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BB" w:rsidRPr="002A6F13" w:rsidRDefault="002A6F13" w:rsidP="00C70B0A">
      <w:pPr>
        <w:spacing w:after="120"/>
        <w:rPr>
          <w:rFonts w:ascii="Arial Narrow" w:hAnsi="Arial Narrow"/>
          <w:b/>
        </w:rPr>
      </w:pPr>
      <w:bookmarkStart w:id="0" w:name="_GoBack"/>
      <w:bookmarkEnd w:id="0"/>
      <w:r>
        <w:rPr>
          <w:rFonts w:ascii="Arial Narrow" w:hAnsi="Arial Narrow"/>
          <w:b/>
        </w:rPr>
        <w:t>Curtis Sharif</w:t>
      </w:r>
      <w:r w:rsidR="0036793C">
        <w:rPr>
          <w:rFonts w:ascii="Arial Narrow" w:hAnsi="Arial Narrow"/>
          <w:b/>
        </w:rPr>
        <w:t xml:space="preserve"> Charter School’s Neighborhood Advisory Council’s </w:t>
      </w:r>
      <w:r w:rsidR="00B07D64">
        <w:rPr>
          <w:rFonts w:ascii="Arial Narrow" w:hAnsi="Arial Narrow"/>
          <w:b/>
        </w:rPr>
        <w:t>Capacity Interview</w:t>
      </w:r>
      <w:r w:rsidR="00CE2093">
        <w:rPr>
          <w:rFonts w:ascii="Arial Narrow" w:hAnsi="Arial Narrow"/>
          <w:b/>
        </w:rPr>
        <w:t xml:space="preserve"> -</w:t>
      </w:r>
      <w:r w:rsidR="00B07D64">
        <w:rPr>
          <w:rFonts w:ascii="Arial Narrow" w:hAnsi="Arial Narrow"/>
          <w:b/>
        </w:rPr>
        <w:t xml:space="preserve"> </w:t>
      </w:r>
      <w:r w:rsidR="006650F9">
        <w:rPr>
          <w:rFonts w:ascii="Arial Narrow" w:hAnsi="Arial Narrow"/>
          <w:b/>
        </w:rPr>
        <w:t>November 25</w:t>
      </w:r>
      <w:r w:rsidR="00B07D64">
        <w:rPr>
          <w:rFonts w:ascii="Arial Narrow" w:hAnsi="Arial Narrow"/>
          <w:b/>
        </w:rPr>
        <w:t>, 2013</w:t>
      </w:r>
    </w:p>
    <w:p w:rsidR="0070779F" w:rsidRDefault="000F6D11" w:rsidP="002E5DE1">
      <w:pPr>
        <w:spacing w:after="120"/>
        <w:jc w:val="center"/>
        <w:rPr>
          <w:rFonts w:ascii="Arial Narrow" w:hAnsi="Arial Narrow"/>
          <w:b/>
          <w:sz w:val="28"/>
          <w:szCs w:val="28"/>
        </w:rPr>
      </w:pPr>
      <w:r>
        <w:rPr>
          <w:rFonts w:ascii="Arial Narrow" w:hAnsi="Arial Narrow"/>
          <w:b/>
          <w:sz w:val="28"/>
          <w:szCs w:val="28"/>
        </w:rPr>
        <w:t>Interview Questions</w:t>
      </w:r>
    </w:p>
    <w:tbl>
      <w:tblPr>
        <w:tblStyle w:val="TableGrid"/>
        <w:tblW w:w="11358" w:type="dxa"/>
        <w:tblLayout w:type="fixed"/>
        <w:tblLook w:val="04A0" w:firstRow="1" w:lastRow="0" w:firstColumn="1" w:lastColumn="0" w:noHBand="0" w:noVBand="1"/>
      </w:tblPr>
      <w:tblGrid>
        <w:gridCol w:w="3888"/>
        <w:gridCol w:w="1080"/>
        <w:gridCol w:w="1080"/>
        <w:gridCol w:w="5310"/>
      </w:tblGrid>
      <w:tr w:rsidR="00426565" w:rsidRPr="000E49B3" w:rsidTr="00426565">
        <w:trPr>
          <w:trHeight w:val="331"/>
        </w:trPr>
        <w:tc>
          <w:tcPr>
            <w:tcW w:w="3888" w:type="dxa"/>
            <w:shd w:val="clear" w:color="auto" w:fill="C00000"/>
          </w:tcPr>
          <w:p w:rsidR="00426565" w:rsidRDefault="00426565" w:rsidP="00C70B0A">
            <w:pPr>
              <w:jc w:val="both"/>
              <w:rPr>
                <w:rFonts w:ascii="Arial Narrow" w:hAnsi="Arial Narrow"/>
                <w:b/>
              </w:rPr>
            </w:pPr>
            <w:r>
              <w:rPr>
                <w:rFonts w:ascii="Arial Narrow" w:hAnsi="Arial Narrow"/>
                <w:b/>
              </w:rPr>
              <w:t xml:space="preserve">Question </w:t>
            </w:r>
          </w:p>
        </w:tc>
        <w:tc>
          <w:tcPr>
            <w:tcW w:w="1080" w:type="dxa"/>
            <w:shd w:val="clear" w:color="auto" w:fill="C00000"/>
          </w:tcPr>
          <w:p w:rsidR="00426565" w:rsidRDefault="00426565" w:rsidP="00CE47D3">
            <w:pPr>
              <w:jc w:val="both"/>
              <w:rPr>
                <w:rFonts w:ascii="Arial Narrow" w:hAnsi="Arial Narrow"/>
                <w:b/>
              </w:rPr>
            </w:pPr>
            <w:r>
              <w:rPr>
                <w:rFonts w:ascii="Arial Narrow" w:hAnsi="Arial Narrow"/>
                <w:b/>
              </w:rPr>
              <w:t>Criterion</w:t>
            </w:r>
          </w:p>
        </w:tc>
        <w:tc>
          <w:tcPr>
            <w:tcW w:w="1080" w:type="dxa"/>
            <w:shd w:val="clear" w:color="auto" w:fill="C00000"/>
          </w:tcPr>
          <w:p w:rsidR="00426565" w:rsidRDefault="00426565" w:rsidP="00426565">
            <w:pPr>
              <w:jc w:val="both"/>
              <w:rPr>
                <w:rFonts w:ascii="Arial Narrow" w:hAnsi="Arial Narrow"/>
                <w:b/>
              </w:rPr>
            </w:pPr>
            <w:r>
              <w:rPr>
                <w:rFonts w:ascii="Arial Narrow" w:hAnsi="Arial Narrow"/>
                <w:b/>
              </w:rPr>
              <w:t xml:space="preserve">Assigned NAC Member </w:t>
            </w:r>
          </w:p>
        </w:tc>
        <w:tc>
          <w:tcPr>
            <w:tcW w:w="5310" w:type="dxa"/>
            <w:shd w:val="clear" w:color="auto" w:fill="C00000"/>
          </w:tcPr>
          <w:p w:rsidR="00426565" w:rsidRPr="000E49B3" w:rsidRDefault="00426565" w:rsidP="00426565">
            <w:pPr>
              <w:spacing w:after="60"/>
              <w:jc w:val="both"/>
              <w:rPr>
                <w:rFonts w:ascii="Arial Narrow" w:hAnsi="Arial Narrow"/>
                <w:b/>
              </w:rPr>
            </w:pPr>
            <w:r w:rsidRPr="000E49B3">
              <w:rPr>
                <w:rFonts w:ascii="Arial Narrow" w:hAnsi="Arial Narrow"/>
                <w:b/>
              </w:rPr>
              <w:t>Responses</w:t>
            </w:r>
          </w:p>
        </w:tc>
      </w:tr>
      <w:tr w:rsidR="00426565" w:rsidRPr="00566F0A" w:rsidTr="00426565">
        <w:trPr>
          <w:trHeight w:val="439"/>
        </w:trPr>
        <w:tc>
          <w:tcPr>
            <w:tcW w:w="3888" w:type="dxa"/>
          </w:tcPr>
          <w:p w:rsidR="00426565" w:rsidRPr="00C244BC" w:rsidRDefault="00426565" w:rsidP="00426565">
            <w:pPr>
              <w:spacing w:before="60" w:after="60"/>
              <w:jc w:val="both"/>
              <w:rPr>
                <w:rFonts w:ascii="Arial Narrow" w:hAnsi="Arial Narrow"/>
              </w:rPr>
            </w:pPr>
            <w:r>
              <w:rPr>
                <w:rFonts w:ascii="Arial Narrow" w:hAnsi="Arial Narrow"/>
              </w:rPr>
              <w:t>What is your elevator speech?</w:t>
            </w:r>
          </w:p>
        </w:tc>
        <w:tc>
          <w:tcPr>
            <w:tcW w:w="1080" w:type="dxa"/>
          </w:tcPr>
          <w:p w:rsidR="00426565" w:rsidRDefault="00426565" w:rsidP="00380169">
            <w:pPr>
              <w:spacing w:before="60" w:after="60"/>
              <w:jc w:val="both"/>
              <w:rPr>
                <w:rFonts w:ascii="Arial Narrow" w:hAnsi="Arial Narrow"/>
              </w:rPr>
            </w:pPr>
            <w:r>
              <w:rPr>
                <w:rFonts w:ascii="Arial Narrow" w:hAnsi="Arial Narrow"/>
              </w:rPr>
              <w:t>NA</w:t>
            </w:r>
          </w:p>
        </w:tc>
        <w:tc>
          <w:tcPr>
            <w:tcW w:w="1080" w:type="dxa"/>
          </w:tcPr>
          <w:p w:rsidR="00426565" w:rsidRDefault="00426565" w:rsidP="00380169">
            <w:pPr>
              <w:spacing w:before="60" w:after="60"/>
              <w:jc w:val="both"/>
              <w:rPr>
                <w:rFonts w:ascii="Arial Narrow" w:hAnsi="Arial Narrow"/>
              </w:rPr>
            </w:pPr>
            <w:r>
              <w:rPr>
                <w:rFonts w:ascii="Arial Narrow" w:hAnsi="Arial Narrow"/>
              </w:rPr>
              <w:t>Facilitator</w:t>
            </w:r>
          </w:p>
        </w:tc>
        <w:tc>
          <w:tcPr>
            <w:tcW w:w="5310" w:type="dxa"/>
          </w:tcPr>
          <w:p w:rsidR="00426565" w:rsidRPr="000E49B3" w:rsidRDefault="007F7E17" w:rsidP="00380169">
            <w:pPr>
              <w:spacing w:before="60" w:after="60"/>
              <w:jc w:val="both"/>
              <w:rPr>
                <w:rFonts w:ascii="Arial Narrow" w:hAnsi="Arial Narrow"/>
              </w:rPr>
            </w:pPr>
            <w:r>
              <w:rPr>
                <w:rFonts w:ascii="Arial Narrow" w:hAnsi="Arial Narrow"/>
              </w:rPr>
              <w:t>Responses included below.</w:t>
            </w:r>
          </w:p>
        </w:tc>
      </w:tr>
      <w:tr w:rsidR="00426565" w:rsidRPr="00566F0A" w:rsidTr="00426565">
        <w:trPr>
          <w:trHeight w:val="439"/>
        </w:trPr>
        <w:tc>
          <w:tcPr>
            <w:tcW w:w="3888" w:type="dxa"/>
          </w:tcPr>
          <w:p w:rsidR="00426565" w:rsidRPr="00C244BC" w:rsidRDefault="003A7647" w:rsidP="003A7647">
            <w:pPr>
              <w:spacing w:before="60" w:after="60"/>
              <w:jc w:val="both"/>
              <w:rPr>
                <w:rFonts w:ascii="Arial Narrow" w:hAnsi="Arial Narrow"/>
              </w:rPr>
            </w:pPr>
            <w:r>
              <w:rPr>
                <w:rFonts w:ascii="Arial" w:hAnsi="Arial" w:cs="Arial"/>
                <w:color w:val="222222"/>
                <w:sz w:val="20"/>
                <w:szCs w:val="20"/>
                <w:shd w:val="clear" w:color="auto" w:fill="FFFFFF"/>
              </w:rPr>
              <w:t>1. Does your curriculum include learning opportunities that children can relate to from their cultural perspective?</w:t>
            </w:r>
          </w:p>
        </w:tc>
        <w:tc>
          <w:tcPr>
            <w:tcW w:w="1080" w:type="dxa"/>
          </w:tcPr>
          <w:p w:rsidR="00426565" w:rsidRPr="00C244BC" w:rsidRDefault="003A7647" w:rsidP="00380169">
            <w:pPr>
              <w:spacing w:before="60" w:after="60"/>
              <w:jc w:val="both"/>
              <w:rPr>
                <w:rFonts w:ascii="Arial Narrow" w:hAnsi="Arial Narrow"/>
              </w:rPr>
            </w:pPr>
            <w:r>
              <w:rPr>
                <w:rFonts w:ascii="Arial Narrow" w:hAnsi="Arial Narrow"/>
              </w:rPr>
              <w:t>2.4.a.</w:t>
            </w:r>
          </w:p>
        </w:tc>
        <w:tc>
          <w:tcPr>
            <w:tcW w:w="1080" w:type="dxa"/>
          </w:tcPr>
          <w:p w:rsidR="00426565" w:rsidRPr="00C244BC" w:rsidRDefault="00426565" w:rsidP="00380169">
            <w:pPr>
              <w:spacing w:before="60" w:after="60"/>
              <w:jc w:val="both"/>
              <w:rPr>
                <w:rFonts w:ascii="Arial Narrow" w:hAnsi="Arial Narrow"/>
              </w:rPr>
            </w:pPr>
          </w:p>
        </w:tc>
        <w:tc>
          <w:tcPr>
            <w:tcW w:w="5310" w:type="dxa"/>
          </w:tcPr>
          <w:p w:rsidR="00426565" w:rsidRPr="000E49B3" w:rsidRDefault="007F7E17" w:rsidP="00380169">
            <w:pPr>
              <w:spacing w:before="60" w:after="60"/>
              <w:jc w:val="both"/>
              <w:rPr>
                <w:rFonts w:ascii="Arial Narrow" w:hAnsi="Arial Narrow"/>
              </w:rPr>
            </w:pPr>
            <w:r>
              <w:rPr>
                <w:rFonts w:ascii="Arial Narrow" w:hAnsi="Arial Narrow"/>
              </w:rPr>
              <w:t>Responses included below.</w:t>
            </w:r>
          </w:p>
        </w:tc>
      </w:tr>
      <w:tr w:rsidR="00426565" w:rsidRPr="000E49B3" w:rsidTr="00426565">
        <w:trPr>
          <w:trHeight w:val="448"/>
        </w:trPr>
        <w:tc>
          <w:tcPr>
            <w:tcW w:w="3888" w:type="dxa"/>
          </w:tcPr>
          <w:p w:rsidR="00426565" w:rsidRDefault="003A7647" w:rsidP="004A7E70">
            <w:pPr>
              <w:spacing w:before="60" w:after="60"/>
              <w:jc w:val="both"/>
              <w:rPr>
                <w:rFonts w:ascii="Arial Narrow" w:hAnsi="Arial Narrow"/>
              </w:rPr>
            </w:pPr>
            <w:r>
              <w:rPr>
                <w:rFonts w:ascii="Arial" w:hAnsi="Arial" w:cs="Arial"/>
                <w:color w:val="222222"/>
                <w:sz w:val="20"/>
                <w:szCs w:val="20"/>
                <w:shd w:val="clear" w:color="auto" w:fill="FFFFFF"/>
              </w:rPr>
              <w:t>2. What percentage if your students do you estimate will have IEPs and what are your plans for these children to achieve academic proficiency?</w:t>
            </w:r>
          </w:p>
          <w:p w:rsidR="00426565" w:rsidRPr="00C244BC" w:rsidRDefault="00426565" w:rsidP="004A7E70">
            <w:pPr>
              <w:spacing w:before="60" w:after="60"/>
              <w:jc w:val="both"/>
              <w:rPr>
                <w:rFonts w:ascii="Arial Narrow" w:hAnsi="Arial Narrow"/>
              </w:rPr>
            </w:pPr>
          </w:p>
        </w:tc>
        <w:tc>
          <w:tcPr>
            <w:tcW w:w="1080" w:type="dxa"/>
          </w:tcPr>
          <w:p w:rsidR="00426565" w:rsidRPr="00C244BC" w:rsidRDefault="00426565" w:rsidP="004A7E70">
            <w:pPr>
              <w:spacing w:before="60" w:after="60"/>
              <w:jc w:val="both"/>
              <w:rPr>
                <w:rFonts w:ascii="Arial Narrow" w:hAnsi="Arial Narrow"/>
              </w:rPr>
            </w:pPr>
            <w:r>
              <w:rPr>
                <w:rFonts w:ascii="Arial Narrow" w:hAnsi="Arial Narrow"/>
              </w:rPr>
              <w:t>2.4</w:t>
            </w:r>
            <w:r w:rsidR="003A7647">
              <w:rPr>
                <w:rFonts w:ascii="Arial Narrow" w:hAnsi="Arial Narrow"/>
              </w:rPr>
              <w:t>.c.</w:t>
            </w:r>
          </w:p>
        </w:tc>
        <w:tc>
          <w:tcPr>
            <w:tcW w:w="1080" w:type="dxa"/>
          </w:tcPr>
          <w:p w:rsidR="00426565" w:rsidRPr="00C244BC" w:rsidRDefault="00426565" w:rsidP="00426565">
            <w:pPr>
              <w:spacing w:before="60" w:after="60"/>
              <w:jc w:val="both"/>
              <w:rPr>
                <w:rFonts w:ascii="Arial Narrow" w:hAnsi="Arial Narrow"/>
              </w:rPr>
            </w:pPr>
          </w:p>
        </w:tc>
        <w:tc>
          <w:tcPr>
            <w:tcW w:w="5310" w:type="dxa"/>
          </w:tcPr>
          <w:p w:rsidR="00426565" w:rsidRPr="000E49B3" w:rsidRDefault="007F7E17" w:rsidP="004A7E70">
            <w:pPr>
              <w:spacing w:before="60" w:after="60"/>
              <w:jc w:val="both"/>
              <w:rPr>
                <w:rFonts w:ascii="Arial Narrow" w:hAnsi="Arial Narrow"/>
              </w:rPr>
            </w:pPr>
            <w:r>
              <w:rPr>
                <w:rFonts w:ascii="Arial Narrow" w:hAnsi="Arial Narrow"/>
              </w:rPr>
              <w:t>Responses included below.</w:t>
            </w:r>
          </w:p>
        </w:tc>
      </w:tr>
      <w:tr w:rsidR="00426565" w:rsidRPr="000E49B3" w:rsidTr="00426565">
        <w:trPr>
          <w:trHeight w:val="448"/>
        </w:trPr>
        <w:tc>
          <w:tcPr>
            <w:tcW w:w="3888" w:type="dxa"/>
          </w:tcPr>
          <w:p w:rsidR="00426565" w:rsidRDefault="003A7647" w:rsidP="004A7E70">
            <w:pPr>
              <w:spacing w:before="60" w:after="60"/>
              <w:jc w:val="both"/>
              <w:rPr>
                <w:rFonts w:ascii="Arial Narrow" w:hAnsi="Arial Narrow"/>
              </w:rPr>
            </w:pPr>
            <w:r>
              <w:rPr>
                <w:rFonts w:ascii="Arial" w:hAnsi="Arial" w:cs="Arial"/>
                <w:color w:val="222222"/>
                <w:sz w:val="20"/>
                <w:szCs w:val="20"/>
                <w:shd w:val="clear" w:color="auto" w:fill="FFFFFF"/>
              </w:rPr>
              <w:t>3. What is your discipline policy, and does it address specifically the needs of African American males, in a way that is corrective, without building a case, followed by expulsion?</w:t>
            </w:r>
          </w:p>
          <w:p w:rsidR="00426565" w:rsidRDefault="00426565" w:rsidP="004A7E70">
            <w:pPr>
              <w:spacing w:before="60" w:after="60"/>
              <w:jc w:val="both"/>
              <w:rPr>
                <w:rFonts w:ascii="Arial Narrow" w:hAnsi="Arial Narrow"/>
              </w:rPr>
            </w:pPr>
          </w:p>
          <w:p w:rsidR="00426565" w:rsidRPr="00C244BC" w:rsidRDefault="00426565" w:rsidP="004A7E70">
            <w:pPr>
              <w:spacing w:before="60" w:after="60"/>
              <w:jc w:val="both"/>
              <w:rPr>
                <w:rFonts w:ascii="Arial Narrow" w:hAnsi="Arial Narrow"/>
              </w:rPr>
            </w:pPr>
          </w:p>
        </w:tc>
        <w:tc>
          <w:tcPr>
            <w:tcW w:w="1080" w:type="dxa"/>
          </w:tcPr>
          <w:p w:rsidR="00426565" w:rsidRPr="00C244BC" w:rsidRDefault="003A7647" w:rsidP="004A7E70">
            <w:pPr>
              <w:spacing w:before="60" w:after="60"/>
              <w:jc w:val="both"/>
              <w:rPr>
                <w:rFonts w:ascii="Arial Narrow" w:hAnsi="Arial Narrow"/>
              </w:rPr>
            </w:pPr>
            <w:r>
              <w:rPr>
                <w:rFonts w:ascii="Arial Narrow" w:hAnsi="Arial Narrow"/>
              </w:rPr>
              <w:t>2.1.f.</w:t>
            </w:r>
          </w:p>
        </w:tc>
        <w:tc>
          <w:tcPr>
            <w:tcW w:w="1080" w:type="dxa"/>
          </w:tcPr>
          <w:p w:rsidR="00426565" w:rsidRPr="00C244BC" w:rsidRDefault="00426565" w:rsidP="004A7E70">
            <w:pPr>
              <w:spacing w:before="60" w:after="60"/>
              <w:jc w:val="both"/>
              <w:rPr>
                <w:rFonts w:ascii="Arial Narrow" w:hAnsi="Arial Narrow"/>
              </w:rPr>
            </w:pPr>
          </w:p>
        </w:tc>
        <w:tc>
          <w:tcPr>
            <w:tcW w:w="5310" w:type="dxa"/>
          </w:tcPr>
          <w:p w:rsidR="00426565" w:rsidRPr="000E49B3" w:rsidRDefault="007F7E17" w:rsidP="004A7E70">
            <w:pPr>
              <w:spacing w:before="60" w:after="60"/>
              <w:jc w:val="both"/>
              <w:rPr>
                <w:rFonts w:ascii="Arial Narrow" w:hAnsi="Arial Narrow"/>
              </w:rPr>
            </w:pPr>
            <w:r>
              <w:rPr>
                <w:rFonts w:ascii="Arial Narrow" w:hAnsi="Arial Narrow"/>
              </w:rPr>
              <w:t>Responses included below.</w:t>
            </w:r>
          </w:p>
        </w:tc>
      </w:tr>
      <w:tr w:rsidR="00426565" w:rsidRPr="000E49B3" w:rsidTr="00426565">
        <w:trPr>
          <w:trHeight w:val="448"/>
        </w:trPr>
        <w:tc>
          <w:tcPr>
            <w:tcW w:w="3888" w:type="dxa"/>
          </w:tcPr>
          <w:p w:rsidR="00426565" w:rsidRPr="0041139F" w:rsidRDefault="003A7647" w:rsidP="004A7E70">
            <w:pPr>
              <w:spacing w:after="200"/>
              <w:rPr>
                <w:rFonts w:ascii="Arial Narrow" w:hAnsi="Arial Narrow"/>
                <w:b/>
                <w:color w:val="1F497D" w:themeColor="text2"/>
              </w:rPr>
            </w:pPr>
            <w:r>
              <w:rPr>
                <w:rFonts w:ascii="Arial" w:hAnsi="Arial" w:cs="Arial"/>
                <w:color w:val="222222"/>
                <w:sz w:val="20"/>
                <w:szCs w:val="20"/>
                <w:shd w:val="clear" w:color="auto" w:fill="FFFFFF"/>
              </w:rPr>
              <w:t>4. What is your track record for academic proficiency and retention of students from the community that you will be serving?</w:t>
            </w:r>
            <w:r w:rsidR="00426565" w:rsidRPr="0041139F">
              <w:rPr>
                <w:rFonts w:ascii="Arial Narrow" w:hAnsi="Arial Narrow"/>
                <w:b/>
                <w:color w:val="1F497D" w:themeColor="text2"/>
              </w:rPr>
              <w:t xml:space="preserve"> </w:t>
            </w:r>
          </w:p>
        </w:tc>
        <w:tc>
          <w:tcPr>
            <w:tcW w:w="1080" w:type="dxa"/>
          </w:tcPr>
          <w:p w:rsidR="00426565" w:rsidRPr="006650F9" w:rsidRDefault="003A7647" w:rsidP="006650F9">
            <w:pPr>
              <w:spacing w:after="200"/>
              <w:rPr>
                <w:rFonts w:ascii="Arial Narrow" w:hAnsi="Arial Narrow"/>
              </w:rPr>
            </w:pPr>
            <w:r>
              <w:rPr>
                <w:rFonts w:ascii="Arial Narrow" w:hAnsi="Arial Narrow"/>
              </w:rPr>
              <w:t>2.2.a. and 2.2.b.</w:t>
            </w:r>
          </w:p>
        </w:tc>
        <w:tc>
          <w:tcPr>
            <w:tcW w:w="1080" w:type="dxa"/>
          </w:tcPr>
          <w:p w:rsidR="00426565" w:rsidRPr="00C244BC" w:rsidRDefault="00426565" w:rsidP="006650F9">
            <w:pPr>
              <w:spacing w:after="200"/>
              <w:rPr>
                <w:rFonts w:ascii="Arial Narrow" w:hAnsi="Arial Narrow"/>
                <w:color w:val="1F497D" w:themeColor="text2"/>
              </w:rPr>
            </w:pPr>
          </w:p>
        </w:tc>
        <w:tc>
          <w:tcPr>
            <w:tcW w:w="5310" w:type="dxa"/>
          </w:tcPr>
          <w:p w:rsidR="00426565" w:rsidRPr="000E49B3" w:rsidRDefault="007F7E17" w:rsidP="004A7E70">
            <w:pPr>
              <w:spacing w:before="60" w:after="60"/>
              <w:jc w:val="both"/>
              <w:rPr>
                <w:rFonts w:ascii="Arial Narrow" w:hAnsi="Arial Narrow"/>
              </w:rPr>
            </w:pPr>
            <w:r>
              <w:rPr>
                <w:rFonts w:ascii="Arial Narrow" w:hAnsi="Arial Narrow"/>
              </w:rPr>
              <w:t>Responses included below.</w:t>
            </w:r>
          </w:p>
        </w:tc>
      </w:tr>
      <w:tr w:rsidR="00426565" w:rsidRPr="000E49B3" w:rsidTr="00426565">
        <w:trPr>
          <w:trHeight w:val="448"/>
        </w:trPr>
        <w:tc>
          <w:tcPr>
            <w:tcW w:w="3888" w:type="dxa"/>
          </w:tcPr>
          <w:p w:rsidR="00426565" w:rsidRDefault="003A7647" w:rsidP="004A7E70">
            <w:pPr>
              <w:spacing w:before="60" w:after="60"/>
              <w:jc w:val="both"/>
              <w:rPr>
                <w:rFonts w:ascii="Arial Narrow" w:hAnsi="Arial Narrow"/>
              </w:rPr>
            </w:pPr>
            <w:r>
              <w:rPr>
                <w:rFonts w:ascii="Arial" w:hAnsi="Arial" w:cs="Arial"/>
                <w:color w:val="222222"/>
                <w:sz w:val="20"/>
                <w:szCs w:val="20"/>
                <w:shd w:val="clear" w:color="auto" w:fill="FFFFFF"/>
              </w:rPr>
              <w:t>5. How does the racial make up of your staff represent the racial make up of the population of students that you will be serving?</w:t>
            </w:r>
          </w:p>
          <w:p w:rsidR="00426565" w:rsidRPr="00C244BC" w:rsidRDefault="00426565" w:rsidP="004A7E70">
            <w:pPr>
              <w:spacing w:before="60" w:after="60"/>
              <w:jc w:val="both"/>
              <w:rPr>
                <w:rFonts w:ascii="Arial Narrow" w:hAnsi="Arial Narrow"/>
              </w:rPr>
            </w:pPr>
          </w:p>
        </w:tc>
        <w:tc>
          <w:tcPr>
            <w:tcW w:w="1080" w:type="dxa"/>
          </w:tcPr>
          <w:p w:rsidR="00426565" w:rsidRPr="00C244BC" w:rsidRDefault="003A7647" w:rsidP="004A7E70">
            <w:pPr>
              <w:spacing w:before="60" w:after="60"/>
              <w:jc w:val="both"/>
              <w:rPr>
                <w:rFonts w:ascii="Arial Narrow" w:hAnsi="Arial Narrow"/>
              </w:rPr>
            </w:pPr>
            <w:r>
              <w:rPr>
                <w:rFonts w:ascii="Arial Narrow" w:hAnsi="Arial Narrow"/>
              </w:rPr>
              <w:t>NA</w:t>
            </w:r>
          </w:p>
        </w:tc>
        <w:tc>
          <w:tcPr>
            <w:tcW w:w="1080" w:type="dxa"/>
          </w:tcPr>
          <w:p w:rsidR="00426565" w:rsidRPr="00C244BC" w:rsidRDefault="00426565" w:rsidP="004A7E70">
            <w:pPr>
              <w:spacing w:before="60" w:after="60"/>
              <w:jc w:val="both"/>
              <w:rPr>
                <w:rFonts w:ascii="Arial Narrow" w:hAnsi="Arial Narrow"/>
              </w:rPr>
            </w:pPr>
          </w:p>
        </w:tc>
        <w:tc>
          <w:tcPr>
            <w:tcW w:w="5310" w:type="dxa"/>
          </w:tcPr>
          <w:p w:rsidR="00426565" w:rsidRPr="000E49B3" w:rsidRDefault="007F7E17" w:rsidP="004A7E70">
            <w:pPr>
              <w:spacing w:before="60" w:after="60"/>
              <w:jc w:val="both"/>
              <w:rPr>
                <w:rFonts w:ascii="Arial Narrow" w:hAnsi="Arial Narrow"/>
              </w:rPr>
            </w:pPr>
            <w:r>
              <w:rPr>
                <w:rFonts w:ascii="Arial Narrow" w:hAnsi="Arial Narrow"/>
              </w:rPr>
              <w:t>Responses included below.</w:t>
            </w:r>
          </w:p>
        </w:tc>
      </w:tr>
      <w:tr w:rsidR="003A7647" w:rsidRPr="000E49B3" w:rsidTr="00426565">
        <w:trPr>
          <w:trHeight w:val="448"/>
        </w:trPr>
        <w:tc>
          <w:tcPr>
            <w:tcW w:w="3888" w:type="dxa"/>
          </w:tcPr>
          <w:p w:rsidR="003A7647" w:rsidRDefault="003A7647" w:rsidP="004A7E70">
            <w:pPr>
              <w:spacing w:before="60" w:after="6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6. What is your reason for wanting a school in this neighborhood?</w:t>
            </w:r>
          </w:p>
        </w:tc>
        <w:tc>
          <w:tcPr>
            <w:tcW w:w="1080" w:type="dxa"/>
          </w:tcPr>
          <w:p w:rsidR="003A7647" w:rsidRDefault="003A7647" w:rsidP="004A7E70">
            <w:pPr>
              <w:spacing w:before="60" w:after="60"/>
              <w:jc w:val="both"/>
              <w:rPr>
                <w:rFonts w:ascii="Arial Narrow" w:hAnsi="Arial Narrow"/>
              </w:rPr>
            </w:pPr>
            <w:r>
              <w:rPr>
                <w:rFonts w:ascii="Arial Narrow" w:hAnsi="Arial Narrow"/>
              </w:rPr>
              <w:t>1.1.</w:t>
            </w:r>
          </w:p>
        </w:tc>
        <w:tc>
          <w:tcPr>
            <w:tcW w:w="1080" w:type="dxa"/>
          </w:tcPr>
          <w:p w:rsidR="003A7647" w:rsidRPr="00C244BC" w:rsidRDefault="003A7647" w:rsidP="004A7E70">
            <w:pPr>
              <w:spacing w:before="60" w:after="60"/>
              <w:jc w:val="both"/>
              <w:rPr>
                <w:rFonts w:ascii="Arial Narrow" w:hAnsi="Arial Narrow"/>
              </w:rPr>
            </w:pPr>
          </w:p>
        </w:tc>
        <w:tc>
          <w:tcPr>
            <w:tcW w:w="5310" w:type="dxa"/>
          </w:tcPr>
          <w:p w:rsidR="003A7647" w:rsidRPr="000E49B3" w:rsidRDefault="007F7E17" w:rsidP="004A7E70">
            <w:pPr>
              <w:spacing w:before="60" w:after="60"/>
              <w:jc w:val="both"/>
              <w:rPr>
                <w:rFonts w:ascii="Arial Narrow" w:hAnsi="Arial Narrow"/>
              </w:rPr>
            </w:pPr>
            <w:r>
              <w:rPr>
                <w:rFonts w:ascii="Arial Narrow" w:hAnsi="Arial Narrow"/>
              </w:rPr>
              <w:t>Responses included below.</w:t>
            </w:r>
          </w:p>
        </w:tc>
      </w:tr>
      <w:tr w:rsidR="00426565" w:rsidRPr="00566F0A" w:rsidTr="00426565">
        <w:trPr>
          <w:trHeight w:val="439"/>
        </w:trPr>
        <w:tc>
          <w:tcPr>
            <w:tcW w:w="3888" w:type="dxa"/>
          </w:tcPr>
          <w:p w:rsidR="00426565" w:rsidRPr="0041139F" w:rsidRDefault="00426565" w:rsidP="00612DDE">
            <w:pPr>
              <w:spacing w:after="200"/>
              <w:rPr>
                <w:b/>
                <w:i/>
                <w:color w:val="17365D" w:themeColor="text2" w:themeShade="BF"/>
                <w:u w:val="single"/>
              </w:rPr>
            </w:pPr>
            <w:r w:rsidRPr="0041139F">
              <w:rPr>
                <w:b/>
                <w:i/>
                <w:color w:val="17365D" w:themeColor="text2" w:themeShade="BF"/>
                <w:u w:val="single"/>
              </w:rPr>
              <w:t>Final question to be asked in the last 5 minutes:</w:t>
            </w:r>
          </w:p>
          <w:p w:rsidR="00426565" w:rsidRPr="0041139F" w:rsidRDefault="00426565" w:rsidP="00426565">
            <w:pPr>
              <w:spacing w:before="60" w:after="60"/>
              <w:jc w:val="both"/>
              <w:rPr>
                <w:rFonts w:ascii="Arial Narrow" w:hAnsi="Arial Narrow"/>
                <w:b/>
              </w:rPr>
            </w:pPr>
            <w:r w:rsidRPr="0041139F">
              <w:rPr>
                <w:b/>
                <w:color w:val="17365D" w:themeColor="text2" w:themeShade="BF"/>
              </w:rPr>
              <w:t>We have one minute left, if there is one thing that you need to make sure we know at the end of the interview, what is it?</w:t>
            </w:r>
          </w:p>
        </w:tc>
        <w:tc>
          <w:tcPr>
            <w:tcW w:w="1080" w:type="dxa"/>
          </w:tcPr>
          <w:p w:rsidR="00426565" w:rsidRPr="00C244BC" w:rsidRDefault="00426565" w:rsidP="00253CB9">
            <w:pPr>
              <w:spacing w:before="60" w:after="60"/>
              <w:jc w:val="both"/>
              <w:rPr>
                <w:rFonts w:ascii="Arial Narrow" w:hAnsi="Arial Narrow"/>
              </w:rPr>
            </w:pPr>
          </w:p>
        </w:tc>
        <w:tc>
          <w:tcPr>
            <w:tcW w:w="1080" w:type="dxa"/>
          </w:tcPr>
          <w:p w:rsidR="00426565" w:rsidRPr="00C244BC" w:rsidRDefault="00426565" w:rsidP="00253CB9">
            <w:pPr>
              <w:spacing w:before="60" w:after="60"/>
              <w:jc w:val="both"/>
              <w:rPr>
                <w:rFonts w:ascii="Arial Narrow" w:hAnsi="Arial Narrow"/>
              </w:rPr>
            </w:pPr>
          </w:p>
        </w:tc>
        <w:tc>
          <w:tcPr>
            <w:tcW w:w="5310" w:type="dxa"/>
          </w:tcPr>
          <w:p w:rsidR="00426565" w:rsidRPr="000E49B3" w:rsidRDefault="007F7E17" w:rsidP="00253CB9">
            <w:pPr>
              <w:spacing w:before="60" w:after="60"/>
              <w:jc w:val="both"/>
              <w:rPr>
                <w:rFonts w:ascii="Arial Narrow" w:hAnsi="Arial Narrow"/>
              </w:rPr>
            </w:pPr>
            <w:r>
              <w:rPr>
                <w:rFonts w:ascii="Arial Narrow" w:hAnsi="Arial Narrow"/>
              </w:rPr>
              <w:t>Responses included below.</w:t>
            </w:r>
          </w:p>
        </w:tc>
      </w:tr>
    </w:tbl>
    <w:p w:rsidR="00712B4D" w:rsidRDefault="00712B4D" w:rsidP="00426565">
      <w:pPr>
        <w:spacing w:after="120"/>
        <w:rPr>
          <w:rFonts w:ascii="Arial Narrow" w:hAnsi="Arial Narrow"/>
        </w:rPr>
      </w:pPr>
    </w:p>
    <w:p w:rsidR="00EB613E" w:rsidRPr="0049004A" w:rsidRDefault="0049004A" w:rsidP="0049004A">
      <w:pPr>
        <w:spacing w:after="120"/>
        <w:jc w:val="center"/>
        <w:rPr>
          <w:rFonts w:ascii="Arial Narrow" w:hAnsi="Arial Narrow"/>
          <w:b/>
          <w:sz w:val="28"/>
          <w:szCs w:val="28"/>
        </w:rPr>
      </w:pPr>
      <w:r w:rsidRPr="0049004A">
        <w:rPr>
          <w:rFonts w:ascii="Arial Narrow" w:hAnsi="Arial Narrow"/>
          <w:b/>
          <w:sz w:val="28"/>
          <w:szCs w:val="28"/>
        </w:rPr>
        <w:t>Responses to Capacity Interview Questions:</w:t>
      </w:r>
    </w:p>
    <w:p w:rsidR="00EB613E" w:rsidRPr="0049004A" w:rsidRDefault="00EB613E" w:rsidP="00426565">
      <w:pPr>
        <w:spacing w:after="120"/>
        <w:rPr>
          <w:rFonts w:ascii="Arial Narrow" w:hAnsi="Arial Narrow"/>
          <w:b/>
          <w:sz w:val="28"/>
          <w:szCs w:val="28"/>
        </w:rPr>
      </w:pPr>
      <w:r w:rsidRPr="0049004A">
        <w:rPr>
          <w:rFonts w:ascii="Arial Narrow" w:hAnsi="Arial Narrow"/>
          <w:b/>
          <w:sz w:val="28"/>
          <w:szCs w:val="28"/>
        </w:rPr>
        <w:t>What is your elevator speech?</w:t>
      </w:r>
    </w:p>
    <w:p w:rsidR="00EB613E" w:rsidRDefault="00EB613E" w:rsidP="00EB613E">
      <w:pPr>
        <w:spacing w:line="240" w:lineRule="auto"/>
        <w:ind w:right="144"/>
        <w:rPr>
          <w:rFonts w:ascii="Times New Roman" w:hAnsi="Times New Roman"/>
          <w:sz w:val="24"/>
          <w:szCs w:val="24"/>
        </w:rPr>
      </w:pPr>
      <w:r w:rsidRPr="00CB30E5">
        <w:rPr>
          <w:rFonts w:ascii="Times New Roman" w:hAnsi="Times New Roman"/>
          <w:sz w:val="24"/>
          <w:szCs w:val="24"/>
        </w:rPr>
        <w:t xml:space="preserve">In order to prepare </w:t>
      </w:r>
      <w:r>
        <w:rPr>
          <w:rFonts w:ascii="Times New Roman" w:hAnsi="Times New Roman"/>
          <w:sz w:val="24"/>
          <w:szCs w:val="24"/>
        </w:rPr>
        <w:t xml:space="preserve">children </w:t>
      </w:r>
      <w:r w:rsidRPr="00CB30E5">
        <w:rPr>
          <w:rFonts w:ascii="Times New Roman" w:hAnsi="Times New Roman"/>
          <w:sz w:val="24"/>
          <w:szCs w:val="24"/>
        </w:rPr>
        <w:t xml:space="preserve">to lead productive, meaningful lives, there must be a Master Plan for their educational experiences that </w:t>
      </w:r>
      <w:r>
        <w:rPr>
          <w:rFonts w:ascii="Times New Roman" w:hAnsi="Times New Roman"/>
          <w:sz w:val="24"/>
          <w:szCs w:val="24"/>
        </w:rPr>
        <w:t xml:space="preserve">is developed out of an end-goal objective of educating the student for a world in which he/she will be </w:t>
      </w:r>
      <w:r w:rsidRPr="00CB30E5">
        <w:rPr>
          <w:rFonts w:ascii="Times New Roman" w:hAnsi="Times New Roman"/>
          <w:sz w:val="24"/>
          <w:szCs w:val="24"/>
        </w:rPr>
        <w:t>a contributor and a leader</w:t>
      </w:r>
      <w:r>
        <w:rPr>
          <w:rFonts w:ascii="Times New Roman" w:hAnsi="Times New Roman"/>
          <w:sz w:val="24"/>
          <w:szCs w:val="24"/>
        </w:rPr>
        <w:t xml:space="preserve">.  The Curtis-Sharif STEM (science, technology, engineering and mathematics) Academy Charter School (CSSA) utilizes student-centered and learning-focused educational systems that have the greatest success in preparing urban youth for college and productive careers.  </w:t>
      </w:r>
    </w:p>
    <w:p w:rsidR="00EB613E" w:rsidRPr="00CB30E5" w:rsidRDefault="00EB613E" w:rsidP="00EB613E">
      <w:pPr>
        <w:spacing w:line="240" w:lineRule="auto"/>
        <w:ind w:right="144"/>
        <w:rPr>
          <w:rFonts w:ascii="Times New Roman" w:hAnsi="Times New Roman"/>
          <w:sz w:val="24"/>
          <w:szCs w:val="24"/>
        </w:rPr>
      </w:pPr>
      <w:r w:rsidRPr="00CB30E5">
        <w:rPr>
          <w:rFonts w:ascii="Times New Roman" w:hAnsi="Times New Roman"/>
          <w:sz w:val="24"/>
          <w:szCs w:val="24"/>
        </w:rPr>
        <w:lastRenderedPageBreak/>
        <w:t xml:space="preserve">The </w:t>
      </w:r>
      <w:r>
        <w:rPr>
          <w:rFonts w:ascii="Times New Roman" w:hAnsi="Times New Roman"/>
          <w:sz w:val="24"/>
          <w:szCs w:val="24"/>
        </w:rPr>
        <w:t>guiding principles and pillars for</w:t>
      </w:r>
      <w:r w:rsidRPr="00CB30E5">
        <w:rPr>
          <w:rFonts w:ascii="Times New Roman" w:hAnsi="Times New Roman"/>
          <w:sz w:val="24"/>
          <w:szCs w:val="24"/>
        </w:rPr>
        <w:t xml:space="preserve"> the school are: 1) </w:t>
      </w:r>
      <w:r>
        <w:rPr>
          <w:rFonts w:ascii="Times New Roman" w:hAnsi="Times New Roman"/>
          <w:sz w:val="24"/>
          <w:szCs w:val="24"/>
        </w:rPr>
        <w:t xml:space="preserve">At CSSA, </w:t>
      </w:r>
      <w:r w:rsidRPr="00CB30E5">
        <w:rPr>
          <w:rFonts w:ascii="Times New Roman" w:hAnsi="Times New Roman"/>
          <w:sz w:val="24"/>
          <w:szCs w:val="24"/>
        </w:rPr>
        <w:t xml:space="preserve">teaching and learning are the top priority; 2) </w:t>
      </w:r>
      <w:r>
        <w:rPr>
          <w:rFonts w:ascii="Times New Roman" w:hAnsi="Times New Roman"/>
          <w:sz w:val="24"/>
          <w:szCs w:val="24"/>
        </w:rPr>
        <w:t>we have h</w:t>
      </w:r>
      <w:r w:rsidRPr="00CB30E5">
        <w:rPr>
          <w:rFonts w:ascii="Times New Roman" w:hAnsi="Times New Roman"/>
          <w:sz w:val="24"/>
          <w:szCs w:val="24"/>
        </w:rPr>
        <w:t xml:space="preserve">igh expectation for </w:t>
      </w:r>
      <w:r>
        <w:rPr>
          <w:rFonts w:ascii="Times New Roman" w:hAnsi="Times New Roman"/>
          <w:sz w:val="24"/>
          <w:szCs w:val="24"/>
        </w:rPr>
        <w:t xml:space="preserve">the success of </w:t>
      </w:r>
      <w:r w:rsidRPr="00CB30E5">
        <w:rPr>
          <w:rFonts w:ascii="Times New Roman" w:hAnsi="Times New Roman"/>
          <w:sz w:val="24"/>
          <w:szCs w:val="24"/>
        </w:rPr>
        <w:t xml:space="preserve">every student; 3) </w:t>
      </w:r>
      <w:r>
        <w:rPr>
          <w:rFonts w:ascii="Times New Roman" w:hAnsi="Times New Roman"/>
          <w:sz w:val="24"/>
          <w:szCs w:val="24"/>
        </w:rPr>
        <w:t xml:space="preserve">parents are partners in their child’s education, thus we forge positive, healthy relationships with the child and his/her family.   Our Motto is: “It takes a </w:t>
      </w:r>
      <w:r w:rsidRPr="00AC0A97">
        <w:rPr>
          <w:rFonts w:ascii="Times New Roman" w:hAnsi="Times New Roman"/>
          <w:i/>
          <w:sz w:val="24"/>
          <w:szCs w:val="24"/>
        </w:rPr>
        <w:t>healthy</w:t>
      </w:r>
      <w:r>
        <w:rPr>
          <w:rFonts w:ascii="Times New Roman" w:hAnsi="Times New Roman"/>
          <w:sz w:val="24"/>
          <w:szCs w:val="24"/>
        </w:rPr>
        <w:t xml:space="preserve"> village to raise a </w:t>
      </w:r>
      <w:r w:rsidRPr="00AC0A97">
        <w:rPr>
          <w:rFonts w:ascii="Times New Roman" w:hAnsi="Times New Roman"/>
          <w:i/>
          <w:sz w:val="24"/>
          <w:szCs w:val="24"/>
        </w:rPr>
        <w:t>healthy</w:t>
      </w:r>
      <w:r>
        <w:rPr>
          <w:rFonts w:ascii="Times New Roman" w:hAnsi="Times New Roman"/>
          <w:sz w:val="24"/>
          <w:szCs w:val="24"/>
        </w:rPr>
        <w:t xml:space="preserve"> child” (italics mine); 4) we</w:t>
      </w:r>
      <w:r w:rsidRPr="00CB30E5">
        <w:rPr>
          <w:rFonts w:ascii="Times New Roman" w:hAnsi="Times New Roman"/>
          <w:sz w:val="24"/>
          <w:szCs w:val="24"/>
        </w:rPr>
        <w:t xml:space="preserve"> </w:t>
      </w:r>
      <w:r>
        <w:rPr>
          <w:rFonts w:ascii="Times New Roman" w:hAnsi="Times New Roman"/>
          <w:sz w:val="24"/>
          <w:szCs w:val="24"/>
        </w:rPr>
        <w:t>instruct</w:t>
      </w:r>
      <w:r w:rsidRPr="00CB30E5">
        <w:rPr>
          <w:rFonts w:ascii="Times New Roman" w:hAnsi="Times New Roman"/>
          <w:sz w:val="24"/>
          <w:szCs w:val="24"/>
        </w:rPr>
        <w:t xml:space="preserve"> students in the cognitive aspects and content areas of </w:t>
      </w:r>
      <w:r>
        <w:rPr>
          <w:rFonts w:ascii="Times New Roman" w:hAnsi="Times New Roman"/>
          <w:sz w:val="24"/>
          <w:szCs w:val="24"/>
        </w:rPr>
        <w:t>standardized tests</w:t>
      </w:r>
      <w:r w:rsidRPr="00CB30E5">
        <w:rPr>
          <w:rFonts w:ascii="Times New Roman" w:hAnsi="Times New Roman"/>
          <w:sz w:val="24"/>
          <w:szCs w:val="24"/>
        </w:rPr>
        <w:t xml:space="preserve"> to prepare them to exceed performance standards</w:t>
      </w:r>
      <w:r>
        <w:rPr>
          <w:rFonts w:ascii="Times New Roman" w:hAnsi="Times New Roman"/>
          <w:sz w:val="24"/>
          <w:szCs w:val="24"/>
        </w:rPr>
        <w:t>; 5</w:t>
      </w:r>
      <w:r w:rsidRPr="00CB30E5">
        <w:rPr>
          <w:rFonts w:ascii="Times New Roman" w:hAnsi="Times New Roman"/>
          <w:sz w:val="24"/>
          <w:szCs w:val="24"/>
        </w:rPr>
        <w:t xml:space="preserve">) </w:t>
      </w:r>
      <w:r>
        <w:rPr>
          <w:rFonts w:ascii="Times New Roman" w:hAnsi="Times New Roman"/>
          <w:sz w:val="24"/>
          <w:szCs w:val="24"/>
        </w:rPr>
        <w:t xml:space="preserve">we have </w:t>
      </w:r>
      <w:r w:rsidRPr="00CB30E5">
        <w:rPr>
          <w:rFonts w:ascii="Times New Roman" w:hAnsi="Times New Roman"/>
          <w:sz w:val="24"/>
          <w:szCs w:val="24"/>
        </w:rPr>
        <w:t xml:space="preserve">exceptional academic leadership </w:t>
      </w:r>
      <w:r>
        <w:rPr>
          <w:rFonts w:ascii="Times New Roman" w:hAnsi="Times New Roman"/>
          <w:sz w:val="24"/>
          <w:szCs w:val="24"/>
        </w:rPr>
        <w:t>which is supported administratively by</w:t>
      </w:r>
      <w:r w:rsidRPr="00CB30E5">
        <w:rPr>
          <w:rFonts w:ascii="Times New Roman" w:hAnsi="Times New Roman"/>
          <w:sz w:val="24"/>
          <w:szCs w:val="24"/>
        </w:rPr>
        <w:t xml:space="preserve"> outstanding </w:t>
      </w:r>
      <w:r>
        <w:rPr>
          <w:rFonts w:ascii="Times New Roman" w:hAnsi="Times New Roman"/>
          <w:sz w:val="24"/>
          <w:szCs w:val="24"/>
        </w:rPr>
        <w:t>operational leadership; 6</w:t>
      </w:r>
      <w:r w:rsidRPr="00CB30E5">
        <w:rPr>
          <w:rFonts w:ascii="Times New Roman" w:hAnsi="Times New Roman"/>
          <w:sz w:val="24"/>
          <w:szCs w:val="24"/>
        </w:rPr>
        <w:t xml:space="preserve">) </w:t>
      </w:r>
      <w:r>
        <w:rPr>
          <w:rFonts w:ascii="Times New Roman" w:hAnsi="Times New Roman"/>
          <w:sz w:val="24"/>
          <w:szCs w:val="24"/>
        </w:rPr>
        <w:t xml:space="preserve">we have </w:t>
      </w:r>
      <w:r w:rsidRPr="00CB30E5">
        <w:rPr>
          <w:rFonts w:ascii="Times New Roman" w:hAnsi="Times New Roman"/>
          <w:sz w:val="24"/>
          <w:szCs w:val="24"/>
        </w:rPr>
        <w:t>a school culture that promotes academic excellence, intellectual a</w:t>
      </w:r>
      <w:r>
        <w:rPr>
          <w:rFonts w:ascii="Times New Roman" w:hAnsi="Times New Roman"/>
          <w:sz w:val="24"/>
          <w:szCs w:val="24"/>
        </w:rPr>
        <w:t>chieve</w:t>
      </w:r>
      <w:r w:rsidRPr="00CB30E5">
        <w:rPr>
          <w:rFonts w:ascii="Times New Roman" w:hAnsi="Times New Roman"/>
          <w:sz w:val="24"/>
          <w:szCs w:val="24"/>
        </w:rPr>
        <w:t xml:space="preserve">ment, respect, safety, </w:t>
      </w:r>
      <w:r>
        <w:rPr>
          <w:rFonts w:ascii="Times New Roman" w:hAnsi="Times New Roman"/>
          <w:sz w:val="24"/>
          <w:szCs w:val="24"/>
        </w:rPr>
        <w:t xml:space="preserve">integrity, </w:t>
      </w:r>
      <w:r w:rsidRPr="00CB30E5">
        <w:rPr>
          <w:rFonts w:ascii="Times New Roman" w:hAnsi="Times New Roman"/>
          <w:sz w:val="24"/>
          <w:szCs w:val="24"/>
        </w:rPr>
        <w:t xml:space="preserve">order, positive school/family relations; </w:t>
      </w:r>
      <w:r>
        <w:rPr>
          <w:rFonts w:ascii="Times New Roman" w:hAnsi="Times New Roman"/>
          <w:sz w:val="24"/>
          <w:szCs w:val="24"/>
        </w:rPr>
        <w:t xml:space="preserve">and </w:t>
      </w:r>
      <w:r w:rsidRPr="00CB30E5">
        <w:rPr>
          <w:rFonts w:ascii="Times New Roman" w:hAnsi="Times New Roman"/>
          <w:sz w:val="24"/>
          <w:szCs w:val="24"/>
        </w:rPr>
        <w:t xml:space="preserve">the celebration of instructors as </w:t>
      </w:r>
      <w:r>
        <w:rPr>
          <w:rFonts w:ascii="Times New Roman" w:hAnsi="Times New Roman"/>
          <w:sz w:val="24"/>
          <w:szCs w:val="24"/>
        </w:rPr>
        <w:t xml:space="preserve">honored, </w:t>
      </w:r>
      <w:r w:rsidRPr="00CB30E5">
        <w:rPr>
          <w:rFonts w:ascii="Times New Roman" w:hAnsi="Times New Roman"/>
          <w:sz w:val="24"/>
          <w:szCs w:val="24"/>
        </w:rPr>
        <w:t>capable professionals;</w:t>
      </w:r>
      <w:r>
        <w:rPr>
          <w:rFonts w:ascii="Times New Roman" w:hAnsi="Times New Roman"/>
          <w:sz w:val="24"/>
          <w:szCs w:val="24"/>
        </w:rPr>
        <w:t xml:space="preserve"> 7</w:t>
      </w:r>
      <w:r w:rsidRPr="00CB30E5">
        <w:rPr>
          <w:rFonts w:ascii="Times New Roman" w:hAnsi="Times New Roman"/>
          <w:sz w:val="24"/>
          <w:szCs w:val="24"/>
        </w:rPr>
        <w:t xml:space="preserve">) </w:t>
      </w:r>
      <w:r>
        <w:rPr>
          <w:rFonts w:ascii="Times New Roman" w:hAnsi="Times New Roman"/>
          <w:sz w:val="24"/>
          <w:szCs w:val="24"/>
        </w:rPr>
        <w:t>we utilize job-</w:t>
      </w:r>
      <w:r w:rsidRPr="00CB30E5">
        <w:rPr>
          <w:rFonts w:ascii="Times New Roman" w:hAnsi="Times New Roman"/>
          <w:sz w:val="24"/>
          <w:szCs w:val="24"/>
        </w:rPr>
        <w:t xml:space="preserve">embedded professional development </w:t>
      </w:r>
      <w:r>
        <w:rPr>
          <w:rFonts w:ascii="Times New Roman" w:hAnsi="Times New Roman"/>
          <w:sz w:val="24"/>
          <w:szCs w:val="24"/>
        </w:rPr>
        <w:t>to integrate the notion of life-long learning on all levels; and 8)</w:t>
      </w:r>
      <w:r w:rsidRPr="00CB30E5">
        <w:rPr>
          <w:rFonts w:ascii="Times New Roman" w:hAnsi="Times New Roman"/>
          <w:sz w:val="24"/>
          <w:szCs w:val="24"/>
        </w:rPr>
        <w:t xml:space="preserve"> </w:t>
      </w:r>
      <w:r>
        <w:rPr>
          <w:rFonts w:ascii="Times New Roman" w:hAnsi="Times New Roman"/>
          <w:sz w:val="24"/>
          <w:szCs w:val="24"/>
        </w:rPr>
        <w:t xml:space="preserve">collectively, we are engaged in </w:t>
      </w:r>
      <w:r w:rsidRPr="00CB30E5">
        <w:rPr>
          <w:rFonts w:ascii="Times New Roman" w:hAnsi="Times New Roman"/>
          <w:sz w:val="24"/>
          <w:szCs w:val="24"/>
        </w:rPr>
        <w:t>communi</w:t>
      </w:r>
      <w:r>
        <w:rPr>
          <w:rFonts w:ascii="Times New Roman" w:hAnsi="Times New Roman"/>
          <w:sz w:val="24"/>
          <w:szCs w:val="24"/>
        </w:rPr>
        <w:t xml:space="preserve">ty outreach and </w:t>
      </w:r>
      <w:r w:rsidRPr="00CB30E5">
        <w:rPr>
          <w:rFonts w:ascii="Times New Roman" w:hAnsi="Times New Roman"/>
          <w:sz w:val="24"/>
          <w:szCs w:val="24"/>
        </w:rPr>
        <w:t>social justice initiatives</w:t>
      </w:r>
      <w:r>
        <w:rPr>
          <w:rFonts w:ascii="Times New Roman" w:hAnsi="Times New Roman"/>
          <w:sz w:val="24"/>
          <w:szCs w:val="24"/>
        </w:rPr>
        <w:t>, transforming families and the community</w:t>
      </w:r>
      <w:r w:rsidRPr="00CB30E5">
        <w:rPr>
          <w:rFonts w:ascii="Times New Roman" w:hAnsi="Times New Roman"/>
          <w:sz w:val="24"/>
          <w:szCs w:val="24"/>
        </w:rPr>
        <w:t>.</w:t>
      </w:r>
    </w:p>
    <w:p w:rsidR="00EB613E" w:rsidRPr="00CB30E5" w:rsidRDefault="00EB613E" w:rsidP="00EB613E">
      <w:pPr>
        <w:spacing w:line="240" w:lineRule="auto"/>
        <w:ind w:right="144"/>
        <w:rPr>
          <w:rFonts w:ascii="Times New Roman" w:hAnsi="Times New Roman"/>
          <w:sz w:val="24"/>
          <w:szCs w:val="24"/>
        </w:rPr>
      </w:pPr>
    </w:p>
    <w:p w:rsidR="00EB613E" w:rsidRPr="00CB30E5" w:rsidRDefault="00EB613E" w:rsidP="00EB613E">
      <w:pPr>
        <w:spacing w:line="240" w:lineRule="auto"/>
        <w:ind w:right="144"/>
        <w:rPr>
          <w:rFonts w:ascii="Times New Roman" w:hAnsi="Times New Roman"/>
          <w:sz w:val="24"/>
          <w:szCs w:val="24"/>
        </w:rPr>
      </w:pPr>
      <w:r w:rsidRPr="0083450D">
        <w:rPr>
          <w:rFonts w:ascii="Times New Roman" w:hAnsi="Times New Roman"/>
          <w:b/>
          <w:sz w:val="24"/>
          <w:szCs w:val="24"/>
        </w:rPr>
        <w:t xml:space="preserve">The Curtis-Sharif STEM Academy </w:t>
      </w:r>
      <w:r w:rsidRPr="001E2234">
        <w:rPr>
          <w:rFonts w:ascii="Times New Roman" w:hAnsi="Times New Roman"/>
          <w:b/>
          <w:sz w:val="24"/>
          <w:szCs w:val="24"/>
        </w:rPr>
        <w:t>Mission</w:t>
      </w:r>
      <w:r w:rsidRPr="00CB30E5">
        <w:rPr>
          <w:rFonts w:ascii="Times New Roman" w:hAnsi="Times New Roman"/>
          <w:sz w:val="24"/>
          <w:szCs w:val="24"/>
        </w:rPr>
        <w:t>:</w:t>
      </w:r>
      <w:r>
        <w:rPr>
          <w:rFonts w:ascii="Times New Roman" w:hAnsi="Times New Roman"/>
          <w:sz w:val="24"/>
          <w:szCs w:val="24"/>
        </w:rPr>
        <w:t xml:space="preserve">  To provide</w:t>
      </w:r>
      <w:r w:rsidRPr="00CB30E5">
        <w:rPr>
          <w:rFonts w:ascii="Times New Roman" w:hAnsi="Times New Roman"/>
          <w:sz w:val="24"/>
          <w:szCs w:val="24"/>
        </w:rPr>
        <w:t xml:space="preserve"> </w:t>
      </w:r>
      <w:r>
        <w:rPr>
          <w:rFonts w:ascii="Times New Roman" w:hAnsi="Times New Roman"/>
          <w:sz w:val="24"/>
          <w:szCs w:val="24"/>
        </w:rPr>
        <w:t xml:space="preserve">a </w:t>
      </w:r>
      <w:r w:rsidRPr="00CB30E5">
        <w:rPr>
          <w:rFonts w:ascii="Times New Roman" w:hAnsi="Times New Roman"/>
          <w:sz w:val="24"/>
          <w:szCs w:val="24"/>
        </w:rPr>
        <w:t xml:space="preserve">college preparatory </w:t>
      </w:r>
      <w:r>
        <w:rPr>
          <w:rFonts w:ascii="Times New Roman" w:hAnsi="Times New Roman"/>
          <w:sz w:val="24"/>
          <w:szCs w:val="24"/>
        </w:rPr>
        <w:t>elementary education that</w:t>
      </w:r>
      <w:r w:rsidRPr="00CB30E5">
        <w:rPr>
          <w:rFonts w:ascii="Times New Roman" w:hAnsi="Times New Roman"/>
          <w:sz w:val="24"/>
          <w:szCs w:val="24"/>
        </w:rPr>
        <w:t xml:space="preserve"> integrates </w:t>
      </w:r>
      <w:r>
        <w:rPr>
          <w:rFonts w:ascii="Times New Roman" w:hAnsi="Times New Roman"/>
          <w:sz w:val="24"/>
          <w:szCs w:val="24"/>
        </w:rPr>
        <w:t xml:space="preserve">a S.T.E.M. curriculum, </w:t>
      </w:r>
      <w:r w:rsidRPr="00CB30E5">
        <w:rPr>
          <w:rFonts w:ascii="Times New Roman" w:hAnsi="Times New Roman"/>
          <w:sz w:val="24"/>
          <w:szCs w:val="24"/>
        </w:rPr>
        <w:t xml:space="preserve">the humanities, </w:t>
      </w:r>
      <w:r>
        <w:rPr>
          <w:rFonts w:ascii="Times New Roman" w:hAnsi="Times New Roman"/>
          <w:sz w:val="24"/>
          <w:szCs w:val="24"/>
        </w:rPr>
        <w:t xml:space="preserve">fine, </w:t>
      </w:r>
      <w:r w:rsidRPr="00CB30E5">
        <w:rPr>
          <w:rFonts w:ascii="Times New Roman" w:hAnsi="Times New Roman"/>
          <w:sz w:val="24"/>
          <w:szCs w:val="24"/>
        </w:rPr>
        <w:t>cultural and performing arts, character e</w:t>
      </w:r>
      <w:r>
        <w:rPr>
          <w:rFonts w:ascii="Times New Roman" w:hAnsi="Times New Roman"/>
          <w:sz w:val="24"/>
          <w:szCs w:val="24"/>
        </w:rPr>
        <w:t>ducation and healthy living in</w:t>
      </w:r>
      <w:r w:rsidRPr="00CB30E5">
        <w:rPr>
          <w:rFonts w:ascii="Times New Roman" w:hAnsi="Times New Roman"/>
          <w:sz w:val="24"/>
          <w:szCs w:val="24"/>
        </w:rPr>
        <w:t xml:space="preserve"> an academically and intellectually rigorous, culturally nurturing, socially empowering, safe, orderly, </w:t>
      </w:r>
      <w:r>
        <w:rPr>
          <w:rFonts w:ascii="Times New Roman" w:hAnsi="Times New Roman"/>
          <w:sz w:val="24"/>
          <w:szCs w:val="24"/>
        </w:rPr>
        <w:t xml:space="preserve">environment to </w:t>
      </w:r>
      <w:r w:rsidRPr="00CB30E5">
        <w:rPr>
          <w:rFonts w:ascii="Times New Roman" w:hAnsi="Times New Roman"/>
          <w:sz w:val="24"/>
          <w:szCs w:val="24"/>
        </w:rPr>
        <w:t>create respectful scholars and leaders who are empowered to be positive influences in their homes and communities.</w:t>
      </w:r>
    </w:p>
    <w:p w:rsidR="00EB613E" w:rsidRPr="00CB30E5" w:rsidRDefault="00EB613E" w:rsidP="00EB613E">
      <w:pPr>
        <w:pStyle w:val="ListParagraph"/>
        <w:spacing w:line="240" w:lineRule="auto"/>
        <w:ind w:left="524" w:right="144"/>
        <w:rPr>
          <w:rFonts w:ascii="Times New Roman" w:hAnsi="Times New Roman"/>
          <w:b/>
          <w:sz w:val="24"/>
          <w:szCs w:val="24"/>
        </w:rPr>
      </w:pPr>
    </w:p>
    <w:p w:rsidR="00EB613E" w:rsidRPr="00CB30E5" w:rsidRDefault="00EB613E" w:rsidP="00EB613E">
      <w:pPr>
        <w:spacing w:line="240" w:lineRule="auto"/>
        <w:ind w:right="144"/>
        <w:rPr>
          <w:rFonts w:ascii="Times New Roman" w:hAnsi="Times New Roman"/>
          <w:sz w:val="24"/>
          <w:szCs w:val="24"/>
        </w:rPr>
      </w:pPr>
      <w:r w:rsidRPr="0083450D">
        <w:rPr>
          <w:rFonts w:ascii="Times New Roman" w:hAnsi="Times New Roman"/>
          <w:b/>
          <w:sz w:val="24"/>
          <w:szCs w:val="24"/>
        </w:rPr>
        <w:t xml:space="preserve">The Curtis-Sharif STEM Academy </w:t>
      </w:r>
      <w:r w:rsidRPr="001E2234">
        <w:rPr>
          <w:rFonts w:ascii="Times New Roman" w:hAnsi="Times New Roman"/>
          <w:b/>
          <w:sz w:val="24"/>
          <w:szCs w:val="24"/>
        </w:rPr>
        <w:t>Vision</w:t>
      </w:r>
      <w:r w:rsidRPr="00CB30E5">
        <w:rPr>
          <w:rFonts w:ascii="Times New Roman" w:hAnsi="Times New Roman"/>
          <w:sz w:val="24"/>
          <w:szCs w:val="24"/>
        </w:rPr>
        <w:t xml:space="preserve">:  </w:t>
      </w:r>
      <w:r>
        <w:rPr>
          <w:rFonts w:ascii="Times New Roman" w:hAnsi="Times New Roman"/>
          <w:sz w:val="24"/>
          <w:szCs w:val="24"/>
        </w:rPr>
        <w:t>To empower</w:t>
      </w:r>
      <w:r w:rsidRPr="00CB30E5">
        <w:rPr>
          <w:rFonts w:ascii="Times New Roman" w:hAnsi="Times New Roman"/>
          <w:sz w:val="24"/>
          <w:szCs w:val="24"/>
        </w:rPr>
        <w:t xml:space="preserve"> every </w:t>
      </w:r>
      <w:r>
        <w:rPr>
          <w:rFonts w:ascii="Times New Roman" w:hAnsi="Times New Roman"/>
          <w:sz w:val="24"/>
          <w:szCs w:val="24"/>
        </w:rPr>
        <w:t xml:space="preserve">CSSA </w:t>
      </w:r>
      <w:r w:rsidRPr="00CB30E5">
        <w:rPr>
          <w:rFonts w:ascii="Times New Roman" w:hAnsi="Times New Roman"/>
          <w:sz w:val="24"/>
          <w:szCs w:val="24"/>
        </w:rPr>
        <w:t>stakeholder to support stu</w:t>
      </w:r>
      <w:r>
        <w:rPr>
          <w:rFonts w:ascii="Times New Roman" w:hAnsi="Times New Roman"/>
          <w:sz w:val="24"/>
          <w:szCs w:val="24"/>
        </w:rPr>
        <w:t>dent achievement on every level to develop</w:t>
      </w:r>
      <w:r w:rsidRPr="00CB30E5">
        <w:rPr>
          <w:rFonts w:ascii="Times New Roman" w:hAnsi="Times New Roman"/>
          <w:sz w:val="24"/>
          <w:szCs w:val="24"/>
        </w:rPr>
        <w:t xml:space="preserve"> life-long learners, problem solvers and engaged citizens, who are intellectually accomplished, culturally conscious, ethically focused and socially compelled to utilize their academic prowess and leadership capabilities </w:t>
      </w:r>
      <w:r>
        <w:rPr>
          <w:rFonts w:ascii="Times New Roman" w:hAnsi="Times New Roman"/>
          <w:sz w:val="24"/>
          <w:szCs w:val="24"/>
        </w:rPr>
        <w:t xml:space="preserve">as </w:t>
      </w:r>
      <w:r w:rsidRPr="00CB30E5">
        <w:rPr>
          <w:rFonts w:ascii="Times New Roman" w:hAnsi="Times New Roman"/>
          <w:sz w:val="24"/>
          <w:szCs w:val="24"/>
        </w:rPr>
        <w:t>involved citizens and contributors to the global economy.</w:t>
      </w:r>
    </w:p>
    <w:p w:rsidR="00EB613E" w:rsidRPr="00F22648" w:rsidRDefault="00EB613E" w:rsidP="00EB613E">
      <w:pPr>
        <w:autoSpaceDE w:val="0"/>
        <w:autoSpaceDN w:val="0"/>
        <w:adjustRightInd w:val="0"/>
        <w:spacing w:line="240" w:lineRule="auto"/>
        <w:jc w:val="both"/>
        <w:rPr>
          <w:rFonts w:ascii="Gill Sans MT" w:hAnsi="Gill Sans MT" w:cs="GillSansMT-Bold"/>
          <w:b/>
          <w:bCs/>
        </w:rPr>
      </w:pPr>
    </w:p>
    <w:p w:rsidR="00EB613E" w:rsidRDefault="00EB613E" w:rsidP="00EB613E">
      <w:pPr>
        <w:spacing w:line="240" w:lineRule="auto"/>
        <w:rPr>
          <w:rFonts w:ascii="Times New Roman" w:hAnsi="Times New Roman"/>
          <w:sz w:val="24"/>
          <w:szCs w:val="24"/>
        </w:rPr>
      </w:pPr>
      <w:r>
        <w:rPr>
          <w:rFonts w:ascii="Times New Roman" w:hAnsi="Times New Roman"/>
          <w:b/>
          <w:sz w:val="24"/>
          <w:szCs w:val="24"/>
        </w:rPr>
        <w:t xml:space="preserve">The CSSA </w:t>
      </w:r>
      <w:r w:rsidRPr="00CB30E5">
        <w:rPr>
          <w:rFonts w:ascii="Times New Roman" w:hAnsi="Times New Roman"/>
          <w:b/>
          <w:sz w:val="24"/>
          <w:szCs w:val="24"/>
        </w:rPr>
        <w:t xml:space="preserve">Educational Philosophy:  </w:t>
      </w:r>
      <w:r w:rsidRPr="00CB30E5">
        <w:rPr>
          <w:rFonts w:ascii="Times New Roman" w:hAnsi="Times New Roman"/>
          <w:sz w:val="24"/>
          <w:szCs w:val="24"/>
        </w:rPr>
        <w:t>Dr. Martin Luther King, Jr. said, “</w:t>
      </w:r>
      <w:r w:rsidRPr="00CB30E5">
        <w:rPr>
          <w:rFonts w:ascii="Times New Roman" w:eastAsia="Times New Roman" w:hAnsi="Times New Roman"/>
          <w:sz w:val="24"/>
          <w:szCs w:val="24"/>
        </w:rPr>
        <w:t xml:space="preserve">The function of education is to teach one to think intensively and to think critically. Intelligence plus character </w:t>
      </w:r>
      <w:r>
        <w:rPr>
          <w:rFonts w:ascii="Times New Roman" w:eastAsia="Times New Roman" w:hAnsi="Times New Roman"/>
          <w:sz w:val="24"/>
          <w:szCs w:val="24"/>
        </w:rPr>
        <w:t>--</w:t>
      </w:r>
      <w:r w:rsidRPr="00CB30E5">
        <w:rPr>
          <w:rFonts w:ascii="Times New Roman" w:eastAsia="Times New Roman" w:hAnsi="Times New Roman"/>
          <w:sz w:val="24"/>
          <w:szCs w:val="24"/>
        </w:rPr>
        <w:t xml:space="preserve"> that is the goal of true education.”  </w:t>
      </w:r>
      <w:r>
        <w:rPr>
          <w:rFonts w:ascii="Times New Roman" w:eastAsia="Times New Roman" w:hAnsi="Times New Roman"/>
          <w:sz w:val="24"/>
          <w:szCs w:val="24"/>
        </w:rPr>
        <w:t>CSSA activates Dr. King’s pronouncement in that a</w:t>
      </w:r>
      <w:r w:rsidRPr="00CB30E5">
        <w:rPr>
          <w:rFonts w:ascii="Times New Roman" w:eastAsia="Times New Roman" w:hAnsi="Times New Roman"/>
          <w:sz w:val="24"/>
          <w:szCs w:val="24"/>
        </w:rPr>
        <w:t>cademic excellence and moral integrity are the by-products of an</w:t>
      </w:r>
      <w:r w:rsidRPr="00CB30E5">
        <w:rPr>
          <w:rFonts w:ascii="Times New Roman" w:hAnsi="Times New Roman"/>
          <w:sz w:val="24"/>
          <w:szCs w:val="24"/>
        </w:rPr>
        <w:t xml:space="preserve"> academically and intellectually rigorous, culturally nurturing, socially empowering, safe, </w:t>
      </w:r>
      <w:r>
        <w:rPr>
          <w:rFonts w:ascii="Times New Roman" w:hAnsi="Times New Roman"/>
          <w:sz w:val="24"/>
          <w:szCs w:val="24"/>
        </w:rPr>
        <w:t xml:space="preserve">orderly, </w:t>
      </w:r>
      <w:r w:rsidRPr="00CB30E5">
        <w:rPr>
          <w:rFonts w:ascii="Times New Roman" w:hAnsi="Times New Roman"/>
          <w:sz w:val="24"/>
          <w:szCs w:val="24"/>
        </w:rPr>
        <w:t>quality, holistic, r</w:t>
      </w:r>
      <w:r>
        <w:rPr>
          <w:rFonts w:ascii="Times New Roman" w:hAnsi="Times New Roman"/>
          <w:sz w:val="24"/>
          <w:szCs w:val="24"/>
        </w:rPr>
        <w:t>esearch-based, outcomes-driven, elementary education</w:t>
      </w:r>
      <w:r w:rsidRPr="00CB30E5">
        <w:rPr>
          <w:rFonts w:ascii="Times New Roman" w:hAnsi="Times New Roman"/>
          <w:sz w:val="24"/>
          <w:szCs w:val="24"/>
        </w:rPr>
        <w:t xml:space="preserve"> environment.  These elements are e</w:t>
      </w:r>
      <w:r>
        <w:rPr>
          <w:rFonts w:ascii="Times New Roman" w:hAnsi="Times New Roman"/>
          <w:sz w:val="24"/>
          <w:szCs w:val="24"/>
        </w:rPr>
        <w:t>ssential to positively impact</w:t>
      </w:r>
      <w:r w:rsidRPr="00CB30E5">
        <w:rPr>
          <w:rFonts w:ascii="Times New Roman" w:hAnsi="Times New Roman"/>
          <w:sz w:val="24"/>
          <w:szCs w:val="24"/>
        </w:rPr>
        <w:t xml:space="preserve"> each child’s education during the years that the foundation for academic excellence is established and is a major factor contributing to an individual living a productive, meaningful life.  CSSA advances the idea that the educational capital of a learner is developed during preschool, nurtured in primary school</w:t>
      </w:r>
      <w:r>
        <w:rPr>
          <w:rFonts w:ascii="Times New Roman" w:hAnsi="Times New Roman"/>
          <w:sz w:val="24"/>
          <w:szCs w:val="24"/>
        </w:rPr>
        <w:t>,</w:t>
      </w:r>
      <w:r w:rsidRPr="00CB30E5">
        <w:rPr>
          <w:rFonts w:ascii="Times New Roman" w:hAnsi="Times New Roman"/>
          <w:sz w:val="24"/>
          <w:szCs w:val="24"/>
        </w:rPr>
        <w:t xml:space="preserve"> matured in middle school</w:t>
      </w:r>
      <w:r>
        <w:rPr>
          <w:rFonts w:ascii="Times New Roman" w:hAnsi="Times New Roman"/>
          <w:sz w:val="24"/>
          <w:szCs w:val="24"/>
        </w:rPr>
        <w:t>, expanded and accelerated in junior high.  Studies indicate that by eighth grade a student’s intelligence quotient for college readiness has already been established.  When students do not receive a quality education at any juncture in their educational journey, deficits develop that must be corrected.  CSSA eliminates deficits to prevent children from dropping out of school academically and emotionally at an early age and becoming casualties of the ‘call of the wild’ and the influences of ‘criminal minds’ enticing and capturing their focus.  CSSA has a preschool through 8</w:t>
      </w:r>
      <w:r w:rsidRPr="00191F21">
        <w:rPr>
          <w:rFonts w:ascii="Times New Roman" w:hAnsi="Times New Roman"/>
          <w:sz w:val="24"/>
          <w:szCs w:val="24"/>
          <w:vertAlign w:val="superscript"/>
        </w:rPr>
        <w:t>th</w:t>
      </w:r>
      <w:r>
        <w:rPr>
          <w:rFonts w:ascii="Times New Roman" w:hAnsi="Times New Roman"/>
          <w:sz w:val="24"/>
          <w:szCs w:val="24"/>
        </w:rPr>
        <w:t xml:space="preserve"> grade ‘Pipeline to Excellence’ that admits students at various points along the pipeline and provides the necessary interventions to ensure that every student excels.  CSSA provides an educational system that eradicates the pipeline to prison.  CSSA fills learning gaps and moves learners to a place of academic excellence, educational success, productivity and self-actualization</w:t>
      </w:r>
      <w:r w:rsidRPr="00CB30E5">
        <w:rPr>
          <w:rFonts w:ascii="Times New Roman" w:hAnsi="Times New Roman"/>
          <w:sz w:val="24"/>
          <w:szCs w:val="24"/>
        </w:rPr>
        <w:t xml:space="preserve">. </w:t>
      </w:r>
    </w:p>
    <w:p w:rsidR="00EB613E" w:rsidRDefault="00EB613E" w:rsidP="00EB613E">
      <w:pPr>
        <w:spacing w:line="240" w:lineRule="auto"/>
        <w:rPr>
          <w:rFonts w:ascii="Times New Roman" w:hAnsi="Times New Roman"/>
          <w:sz w:val="24"/>
          <w:szCs w:val="24"/>
        </w:rPr>
      </w:pPr>
    </w:p>
    <w:p w:rsidR="00EB613E" w:rsidRPr="00F06F8E" w:rsidRDefault="00EB613E" w:rsidP="00EB613E">
      <w:pPr>
        <w:spacing w:line="240" w:lineRule="auto"/>
        <w:rPr>
          <w:rFonts w:ascii="Times New Roman" w:hAnsi="Times New Roman"/>
          <w:sz w:val="24"/>
          <w:szCs w:val="24"/>
        </w:rPr>
      </w:pPr>
      <w:r>
        <w:rPr>
          <w:rFonts w:ascii="Times New Roman" w:hAnsi="Times New Roman"/>
          <w:b/>
          <w:sz w:val="24"/>
          <w:szCs w:val="24"/>
        </w:rPr>
        <w:t>International Partnerships:</w:t>
      </w:r>
      <w:r>
        <w:rPr>
          <w:rFonts w:ascii="Times New Roman" w:hAnsi="Times New Roman"/>
          <w:sz w:val="24"/>
          <w:szCs w:val="24"/>
        </w:rPr>
        <w:t xml:space="preserve">  CSSA in partnership with the Minister of Education of Singapore, China will utilize its time honored curriculum to advance student learning.  Singapore’s curriculum has been rated the highest in international assessments comparing the educational outcomes of students in 67 countries.  This is a proven system to promote educational excellence that supports the CSSA Educational Philosophy to empower students and their families for success.  Our Design Team has the experience, expertise and commitment to open a charter school that will have a profoundly positive impact on the educational, social and ethical outcomes of its students.  </w:t>
      </w:r>
    </w:p>
    <w:p w:rsidR="00EB613E" w:rsidRDefault="00EB613E" w:rsidP="00EB613E"/>
    <w:p w:rsidR="00C6702B" w:rsidRDefault="00C6702B" w:rsidP="00EB613E"/>
    <w:p w:rsidR="00EB613E" w:rsidRDefault="00EB613E" w:rsidP="00426565">
      <w:pPr>
        <w:spacing w:after="120"/>
        <w:rPr>
          <w:rFonts w:ascii="Arial" w:hAnsi="Arial" w:cs="Arial"/>
          <w:b/>
          <w:color w:val="222222"/>
          <w:sz w:val="28"/>
          <w:szCs w:val="28"/>
          <w:shd w:val="clear" w:color="auto" w:fill="FFFFFF"/>
        </w:rPr>
      </w:pPr>
      <w:r w:rsidRPr="00EB613E">
        <w:rPr>
          <w:rFonts w:ascii="Arial" w:hAnsi="Arial" w:cs="Arial"/>
          <w:b/>
          <w:color w:val="222222"/>
          <w:sz w:val="28"/>
          <w:szCs w:val="28"/>
          <w:shd w:val="clear" w:color="auto" w:fill="FFFFFF"/>
        </w:rPr>
        <w:lastRenderedPageBreak/>
        <w:t>Does your curriculum include learning opportunities that children can relate to from their cultural perspective?</w:t>
      </w:r>
    </w:p>
    <w:p w:rsidR="0049004A" w:rsidRDefault="0049004A" w:rsidP="00C0728D">
      <w:pPr>
        <w:spacing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Yes, the curriculum includes learning opportunities that children can relate to from their cultural perspective.  All lessons have a problem based learning component.  This provides an opportunity for instructors to design the lessons with culturally significant content.  One of the system</w:t>
      </w:r>
      <w:r w:rsidR="00BB2EF0">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 we will use is called TRIBES. This system allows students to form cohesive, culturally responsive and respectful groups that learn about the subject matter and the world through the lens of ethnic diversity; specifically focusing on the cultures from which the students come.  There is space within each lesson for instructors to be creative in their inclusion of cultural content, history, current events, contributions, etc.</w:t>
      </w:r>
      <w:r w:rsidR="00BB2EF0">
        <w:rPr>
          <w:rFonts w:ascii="Times New Roman" w:hAnsi="Times New Roman" w:cs="Times New Roman"/>
          <w:color w:val="222222"/>
          <w:sz w:val="24"/>
          <w:szCs w:val="24"/>
          <w:shd w:val="clear" w:color="auto" w:fill="FFFFFF"/>
        </w:rPr>
        <w:t xml:space="preserve">  This allows students to see themselves and their cultural heritage as significant and contributory in a world that is evolving and becoming increasingly ethnically diverse.</w:t>
      </w:r>
      <w:r>
        <w:rPr>
          <w:rFonts w:ascii="Times New Roman" w:hAnsi="Times New Roman" w:cs="Times New Roman"/>
          <w:color w:val="222222"/>
          <w:sz w:val="24"/>
          <w:szCs w:val="24"/>
          <w:shd w:val="clear" w:color="auto" w:fill="FFFFFF"/>
        </w:rPr>
        <w:t xml:space="preserve">  </w:t>
      </w:r>
    </w:p>
    <w:p w:rsidR="00BB2EF0" w:rsidRDefault="00BB2EF0" w:rsidP="00426565">
      <w:pPr>
        <w:spacing w:after="120"/>
        <w:rPr>
          <w:rFonts w:ascii="Times New Roman" w:hAnsi="Times New Roman" w:cs="Times New Roman"/>
          <w:color w:val="222222"/>
          <w:sz w:val="24"/>
          <w:szCs w:val="24"/>
          <w:shd w:val="clear" w:color="auto" w:fill="FFFFFF"/>
        </w:rPr>
      </w:pPr>
    </w:p>
    <w:p w:rsidR="00BB2EF0" w:rsidRPr="00C6702B" w:rsidRDefault="00BB2EF0" w:rsidP="00426565">
      <w:pPr>
        <w:spacing w:after="120"/>
        <w:rPr>
          <w:rFonts w:ascii="Times New Roman" w:hAnsi="Times New Roman" w:cs="Times New Roman"/>
          <w:b/>
          <w:color w:val="222222"/>
          <w:sz w:val="28"/>
          <w:szCs w:val="28"/>
          <w:shd w:val="clear" w:color="auto" w:fill="FFFFFF"/>
        </w:rPr>
      </w:pPr>
      <w:r w:rsidRPr="00C6702B">
        <w:rPr>
          <w:rFonts w:ascii="Arial" w:hAnsi="Arial" w:cs="Arial"/>
          <w:b/>
          <w:color w:val="222222"/>
          <w:sz w:val="28"/>
          <w:szCs w:val="28"/>
          <w:shd w:val="clear" w:color="auto" w:fill="FFFFFF"/>
        </w:rPr>
        <w:t>What percentage if your students do you estimate will have IEPs and what are your plans for these children to achieve academic proficiency?</w:t>
      </w:r>
    </w:p>
    <w:p w:rsidR="00C0728D" w:rsidRDefault="00C0728D" w:rsidP="00C0728D">
      <w:pPr>
        <w:spacing w:line="240" w:lineRule="auto"/>
        <w:rPr>
          <w:rFonts w:ascii="Times New Roman" w:hAnsi="Times New Roman"/>
          <w:sz w:val="24"/>
          <w:szCs w:val="24"/>
        </w:rPr>
      </w:pPr>
      <w:r w:rsidRPr="00C0728D">
        <w:rPr>
          <w:rFonts w:ascii="Times New Roman" w:hAnsi="Times New Roman"/>
          <w:sz w:val="24"/>
          <w:szCs w:val="24"/>
        </w:rPr>
        <w:t xml:space="preserve">Because students have individual learning requirements, CSSA’s learning environment is one in which each child is nurtured to achieve his/her highest level of academic success.  In order to do this, the academic rhythm (learning style) of every child is identified, respected, nurtured and advanced.  By taking the time to identify and understand the syncopation of a child’s learning rhythm, an educator can utilize the information to design an Individual Learning Plan that will support the child’s success in the academic environment.  </w:t>
      </w:r>
      <w:r>
        <w:rPr>
          <w:rFonts w:ascii="Times New Roman" w:hAnsi="Times New Roman"/>
          <w:sz w:val="24"/>
          <w:szCs w:val="24"/>
        </w:rPr>
        <w:t xml:space="preserve">At CSSA, we develop an Individual Learning Plan for every child.  </w:t>
      </w:r>
    </w:p>
    <w:p w:rsidR="00C0728D" w:rsidRDefault="00C0728D" w:rsidP="00C0728D">
      <w:pPr>
        <w:spacing w:line="240" w:lineRule="auto"/>
        <w:rPr>
          <w:rFonts w:ascii="Times New Roman" w:hAnsi="Times New Roman"/>
          <w:sz w:val="24"/>
          <w:szCs w:val="24"/>
        </w:rPr>
      </w:pPr>
    </w:p>
    <w:p w:rsidR="00C0728D" w:rsidRDefault="00C0728D" w:rsidP="00C0728D">
      <w:pPr>
        <w:spacing w:line="240" w:lineRule="auto"/>
        <w:rPr>
          <w:rFonts w:ascii="Times New Roman" w:hAnsi="Times New Roman" w:cs="Times New Roman"/>
          <w:color w:val="222222"/>
          <w:sz w:val="24"/>
          <w:szCs w:val="24"/>
          <w:shd w:val="clear" w:color="auto" w:fill="FFFFFF"/>
        </w:rPr>
      </w:pPr>
      <w:r>
        <w:rPr>
          <w:rFonts w:ascii="Times New Roman" w:hAnsi="Times New Roman"/>
          <w:sz w:val="24"/>
          <w:szCs w:val="24"/>
        </w:rPr>
        <w:t>We understand that s</w:t>
      </w:r>
      <w:r w:rsidR="00C6702B">
        <w:rPr>
          <w:rFonts w:ascii="Times New Roman" w:hAnsi="Times New Roman"/>
          <w:sz w:val="24"/>
          <w:szCs w:val="24"/>
        </w:rPr>
        <w:t>tudents will come to CSSA</w:t>
      </w:r>
      <w:r>
        <w:rPr>
          <w:rFonts w:ascii="Times New Roman" w:hAnsi="Times New Roman"/>
          <w:sz w:val="24"/>
          <w:szCs w:val="24"/>
        </w:rPr>
        <w:t xml:space="preserve"> with IEPs.  </w:t>
      </w:r>
      <w:r w:rsidR="00BB2EF0">
        <w:rPr>
          <w:rFonts w:ascii="Times New Roman" w:hAnsi="Times New Roman" w:cs="Times New Roman"/>
          <w:color w:val="222222"/>
          <w:sz w:val="24"/>
          <w:szCs w:val="24"/>
          <w:shd w:val="clear" w:color="auto" w:fill="FFFFFF"/>
        </w:rPr>
        <w:t xml:space="preserve">We anticipate that approximate 22% of the students will have IEPs.  </w:t>
      </w:r>
      <w:r w:rsidR="00BB77F2">
        <w:rPr>
          <w:rFonts w:ascii="Times New Roman" w:hAnsi="Times New Roman" w:cs="Times New Roman"/>
          <w:color w:val="222222"/>
          <w:sz w:val="24"/>
          <w:szCs w:val="24"/>
          <w:shd w:val="clear" w:color="auto" w:fill="FFFFFF"/>
        </w:rPr>
        <w:t>In order to ensure that these students achieve academic proficiency, we have a philosophy and practice that meld together to ensure the academic growth of all students whether the student is considered gifted or academically challenged.  Although it is popular to label academically challenged students</w:t>
      </w:r>
      <w:r w:rsidR="007B39C6">
        <w:rPr>
          <w:rFonts w:ascii="Times New Roman" w:hAnsi="Times New Roman" w:cs="Times New Roman"/>
          <w:color w:val="222222"/>
          <w:sz w:val="24"/>
          <w:szCs w:val="24"/>
          <w:shd w:val="clear" w:color="auto" w:fill="FFFFFF"/>
        </w:rPr>
        <w:t xml:space="preserve"> or students who have IEPs</w:t>
      </w:r>
      <w:r w:rsidR="00BB77F2">
        <w:rPr>
          <w:rFonts w:ascii="Times New Roman" w:hAnsi="Times New Roman" w:cs="Times New Roman"/>
          <w:color w:val="222222"/>
          <w:sz w:val="24"/>
          <w:szCs w:val="24"/>
          <w:shd w:val="clear" w:color="auto" w:fill="FFFFFF"/>
        </w:rPr>
        <w:t xml:space="preserve"> ‘special ed’, we prefer to call them </w:t>
      </w:r>
      <w:r w:rsidR="007B39C6">
        <w:rPr>
          <w:rFonts w:ascii="Times New Roman" w:hAnsi="Times New Roman" w:cs="Times New Roman"/>
          <w:color w:val="222222"/>
          <w:sz w:val="24"/>
          <w:szCs w:val="24"/>
          <w:shd w:val="clear" w:color="auto" w:fill="FFFFFF"/>
        </w:rPr>
        <w:t>‘</w:t>
      </w:r>
      <w:r w:rsidR="00BB77F2">
        <w:rPr>
          <w:rFonts w:ascii="Times New Roman" w:hAnsi="Times New Roman" w:cs="Times New Roman"/>
          <w:color w:val="222222"/>
          <w:sz w:val="24"/>
          <w:szCs w:val="24"/>
          <w:shd w:val="clear" w:color="auto" w:fill="FFFFFF"/>
        </w:rPr>
        <w:t>specially gifted</w:t>
      </w:r>
      <w:r w:rsidR="007B39C6">
        <w:rPr>
          <w:rFonts w:ascii="Times New Roman" w:hAnsi="Times New Roman" w:cs="Times New Roman"/>
          <w:color w:val="222222"/>
          <w:sz w:val="24"/>
          <w:szCs w:val="24"/>
          <w:shd w:val="clear" w:color="auto" w:fill="FFFFFF"/>
        </w:rPr>
        <w:t xml:space="preserve">’.  We see the students as capable learners, with a purpose and special gifts they can share </w:t>
      </w:r>
      <w:r w:rsidR="00C6702B">
        <w:rPr>
          <w:rFonts w:ascii="Times New Roman" w:hAnsi="Times New Roman" w:cs="Times New Roman"/>
          <w:color w:val="222222"/>
          <w:sz w:val="24"/>
          <w:szCs w:val="24"/>
          <w:shd w:val="clear" w:color="auto" w:fill="FFFFFF"/>
        </w:rPr>
        <w:t xml:space="preserve">in </w:t>
      </w:r>
      <w:r w:rsidR="007B39C6">
        <w:rPr>
          <w:rFonts w:ascii="Times New Roman" w:hAnsi="Times New Roman" w:cs="Times New Roman"/>
          <w:color w:val="222222"/>
          <w:sz w:val="24"/>
          <w:szCs w:val="24"/>
          <w:shd w:val="clear" w:color="auto" w:fill="FFFFFF"/>
        </w:rPr>
        <w:t>learning environment</w:t>
      </w:r>
      <w:r w:rsidR="00C6702B">
        <w:rPr>
          <w:rFonts w:ascii="Times New Roman" w:hAnsi="Times New Roman" w:cs="Times New Roman"/>
          <w:color w:val="222222"/>
          <w:sz w:val="24"/>
          <w:szCs w:val="24"/>
          <w:shd w:val="clear" w:color="auto" w:fill="FFFFFF"/>
        </w:rPr>
        <w:t>s</w:t>
      </w:r>
      <w:r w:rsidR="007B39C6">
        <w:rPr>
          <w:rFonts w:ascii="Times New Roman" w:hAnsi="Times New Roman" w:cs="Times New Roman"/>
          <w:color w:val="222222"/>
          <w:sz w:val="24"/>
          <w:szCs w:val="24"/>
          <w:shd w:val="clear" w:color="auto" w:fill="FFFFFF"/>
        </w:rPr>
        <w:t xml:space="preserve"> and ultimately with the world.</w:t>
      </w:r>
      <w:r w:rsidR="00BB77F2">
        <w:rPr>
          <w:rFonts w:ascii="Times New Roman" w:hAnsi="Times New Roman" w:cs="Times New Roman"/>
          <w:color w:val="222222"/>
          <w:sz w:val="24"/>
          <w:szCs w:val="24"/>
          <w:shd w:val="clear" w:color="auto" w:fill="FFFFFF"/>
        </w:rPr>
        <w:t xml:space="preserve">  Our school culture is one of continual academic progress</w:t>
      </w:r>
      <w:r w:rsidR="007B39C6">
        <w:rPr>
          <w:rFonts w:ascii="Times New Roman" w:hAnsi="Times New Roman" w:cs="Times New Roman"/>
          <w:color w:val="222222"/>
          <w:sz w:val="24"/>
          <w:szCs w:val="24"/>
          <w:shd w:val="clear" w:color="auto" w:fill="FFFFFF"/>
        </w:rPr>
        <w:t xml:space="preserve"> and academic excellence.  T</w:t>
      </w:r>
      <w:r w:rsidR="00BB77F2">
        <w:rPr>
          <w:rFonts w:ascii="Times New Roman" w:hAnsi="Times New Roman" w:cs="Times New Roman"/>
          <w:color w:val="222222"/>
          <w:sz w:val="24"/>
          <w:szCs w:val="24"/>
          <w:shd w:val="clear" w:color="auto" w:fill="FFFFFF"/>
        </w:rPr>
        <w:t>his means that everyone has to believe in the capacity of every child to achieve academic proficiency</w:t>
      </w:r>
      <w:r w:rsidR="007B39C6">
        <w:rPr>
          <w:rFonts w:ascii="Times New Roman" w:hAnsi="Times New Roman" w:cs="Times New Roman"/>
          <w:color w:val="222222"/>
          <w:sz w:val="24"/>
          <w:szCs w:val="24"/>
          <w:shd w:val="clear" w:color="auto" w:fill="FFFFFF"/>
        </w:rPr>
        <w:t>, while our ultimate goal is mastery of the content</w:t>
      </w:r>
      <w:r w:rsidR="00BB77F2">
        <w:rPr>
          <w:rFonts w:ascii="Times New Roman" w:hAnsi="Times New Roman" w:cs="Times New Roman"/>
          <w:color w:val="222222"/>
          <w:sz w:val="24"/>
          <w:szCs w:val="24"/>
          <w:shd w:val="clear" w:color="auto" w:fill="FFFFFF"/>
        </w:rPr>
        <w:t xml:space="preserve">.  Children come to the learning environment with different prior </w:t>
      </w:r>
      <w:r>
        <w:rPr>
          <w:rFonts w:ascii="Times New Roman" w:hAnsi="Times New Roman" w:cs="Times New Roman"/>
          <w:color w:val="222222"/>
          <w:sz w:val="24"/>
          <w:szCs w:val="24"/>
          <w:shd w:val="clear" w:color="auto" w:fill="FFFFFF"/>
        </w:rPr>
        <w:t xml:space="preserve">educational </w:t>
      </w:r>
      <w:r w:rsidR="00BB77F2">
        <w:rPr>
          <w:rFonts w:ascii="Times New Roman" w:hAnsi="Times New Roman" w:cs="Times New Roman"/>
          <w:color w:val="222222"/>
          <w:sz w:val="24"/>
          <w:szCs w:val="24"/>
          <w:shd w:val="clear" w:color="auto" w:fill="FFFFFF"/>
        </w:rPr>
        <w:t>experiences, some have been handicapped by their home environ</w:t>
      </w:r>
      <w:r w:rsidR="007B39C6">
        <w:rPr>
          <w:rFonts w:ascii="Times New Roman" w:hAnsi="Times New Roman" w:cs="Times New Roman"/>
          <w:color w:val="222222"/>
          <w:sz w:val="24"/>
          <w:szCs w:val="24"/>
          <w:shd w:val="clear" w:color="auto" w:fill="FFFFFF"/>
        </w:rPr>
        <w:t>ment and others stifled by inadequ</w:t>
      </w:r>
      <w:r w:rsidR="00BB77F2">
        <w:rPr>
          <w:rFonts w:ascii="Times New Roman" w:hAnsi="Times New Roman" w:cs="Times New Roman"/>
          <w:color w:val="222222"/>
          <w:sz w:val="24"/>
          <w:szCs w:val="24"/>
          <w:shd w:val="clear" w:color="auto" w:fill="FFFFFF"/>
        </w:rPr>
        <w:t xml:space="preserve">ate </w:t>
      </w:r>
      <w:r>
        <w:rPr>
          <w:rFonts w:ascii="Times New Roman" w:hAnsi="Times New Roman" w:cs="Times New Roman"/>
          <w:color w:val="222222"/>
          <w:sz w:val="24"/>
          <w:szCs w:val="24"/>
          <w:shd w:val="clear" w:color="auto" w:fill="FFFFFF"/>
        </w:rPr>
        <w:t xml:space="preserve">academic </w:t>
      </w:r>
      <w:r w:rsidR="00BB77F2">
        <w:rPr>
          <w:rFonts w:ascii="Times New Roman" w:hAnsi="Times New Roman" w:cs="Times New Roman"/>
          <w:color w:val="222222"/>
          <w:sz w:val="24"/>
          <w:szCs w:val="24"/>
          <w:shd w:val="clear" w:color="auto" w:fill="FFFFFF"/>
        </w:rPr>
        <w:t>instruction.  Yet, each has the capacity to achieve success on some level.  At CSSA, instructor</w:t>
      </w:r>
      <w:r w:rsidR="00C6702B">
        <w:rPr>
          <w:rFonts w:ascii="Times New Roman" w:hAnsi="Times New Roman" w:cs="Times New Roman"/>
          <w:color w:val="222222"/>
          <w:sz w:val="24"/>
          <w:szCs w:val="24"/>
          <w:shd w:val="clear" w:color="auto" w:fill="FFFFFF"/>
        </w:rPr>
        <w:t>s</w:t>
      </w:r>
      <w:r w:rsidR="00BB77F2">
        <w:rPr>
          <w:rFonts w:ascii="Times New Roman" w:hAnsi="Times New Roman" w:cs="Times New Roman"/>
          <w:color w:val="222222"/>
          <w:sz w:val="24"/>
          <w:szCs w:val="24"/>
          <w:shd w:val="clear" w:color="auto" w:fill="FFFFFF"/>
        </w:rPr>
        <w:t xml:space="preserve"> are mandated to utilize differentiated instruction to support each students’ ability to achieve mastery of the subject</w:t>
      </w:r>
      <w:r w:rsidR="007B39C6">
        <w:rPr>
          <w:rFonts w:ascii="Times New Roman" w:hAnsi="Times New Roman" w:cs="Times New Roman"/>
          <w:color w:val="222222"/>
          <w:sz w:val="24"/>
          <w:szCs w:val="24"/>
          <w:shd w:val="clear" w:color="auto" w:fill="FFFFFF"/>
        </w:rPr>
        <w:t xml:space="preserve"> matter at hand</w:t>
      </w:r>
      <w:r w:rsidR="00BB77F2">
        <w:rPr>
          <w:rFonts w:ascii="Times New Roman" w:hAnsi="Times New Roman" w:cs="Times New Roman"/>
          <w:color w:val="222222"/>
          <w:sz w:val="24"/>
          <w:szCs w:val="24"/>
          <w:shd w:val="clear" w:color="auto" w:fill="FFFFFF"/>
        </w:rPr>
        <w:t xml:space="preserve">.  Lessons are taught utilizing various instructional strategies, manipulatives, applications of the knowledge, and </w:t>
      </w:r>
      <w:r w:rsidR="007B39C6">
        <w:rPr>
          <w:rFonts w:ascii="Times New Roman" w:hAnsi="Times New Roman" w:cs="Times New Roman"/>
          <w:color w:val="222222"/>
          <w:sz w:val="24"/>
          <w:szCs w:val="24"/>
          <w:shd w:val="clear" w:color="auto" w:fill="FFFFFF"/>
        </w:rPr>
        <w:t>problem based learning projects to assist the student in learning the content and its relevance to the world in which the</w:t>
      </w:r>
      <w:r w:rsidR="00C6702B">
        <w:rPr>
          <w:rFonts w:ascii="Times New Roman" w:hAnsi="Times New Roman" w:cs="Times New Roman"/>
          <w:color w:val="222222"/>
          <w:sz w:val="24"/>
          <w:szCs w:val="24"/>
          <w:shd w:val="clear" w:color="auto" w:fill="FFFFFF"/>
        </w:rPr>
        <w:t>y</w:t>
      </w:r>
      <w:r w:rsidR="007B39C6">
        <w:rPr>
          <w:rFonts w:ascii="Times New Roman" w:hAnsi="Times New Roman" w:cs="Times New Roman"/>
          <w:color w:val="222222"/>
          <w:sz w:val="24"/>
          <w:szCs w:val="24"/>
          <w:shd w:val="clear" w:color="auto" w:fill="FFFFFF"/>
        </w:rPr>
        <w:t xml:space="preserve"> live.</w:t>
      </w:r>
    </w:p>
    <w:p w:rsidR="00BB2EF0" w:rsidRPr="00C0728D" w:rsidRDefault="007B39C6" w:rsidP="00C0728D">
      <w:pPr>
        <w:spacing w:line="240" w:lineRule="auto"/>
        <w:rPr>
          <w:rFonts w:ascii="Times New Roman" w:hAnsi="Times New Roman"/>
          <w:sz w:val="24"/>
          <w:szCs w:val="24"/>
        </w:rPr>
      </w:pPr>
      <w:r>
        <w:rPr>
          <w:rFonts w:ascii="Times New Roman" w:hAnsi="Times New Roman" w:cs="Times New Roman"/>
          <w:color w:val="222222"/>
          <w:sz w:val="24"/>
          <w:szCs w:val="24"/>
          <w:shd w:val="clear" w:color="auto" w:fill="FFFFFF"/>
        </w:rPr>
        <w:t xml:space="preserve">  </w:t>
      </w:r>
      <w:r w:rsidR="00BB77F2">
        <w:rPr>
          <w:rFonts w:ascii="Times New Roman" w:hAnsi="Times New Roman" w:cs="Times New Roman"/>
          <w:color w:val="222222"/>
          <w:sz w:val="24"/>
          <w:szCs w:val="24"/>
          <w:shd w:val="clear" w:color="auto" w:fill="FFFFFF"/>
        </w:rPr>
        <w:t xml:space="preserve"> </w:t>
      </w:r>
    </w:p>
    <w:p w:rsidR="00C0728D" w:rsidRDefault="00C0728D" w:rsidP="00C0728D">
      <w:pPr>
        <w:spacing w:line="240" w:lineRule="auto"/>
        <w:ind w:left="144" w:right="144"/>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CSSA also has adopted a M</w:t>
      </w:r>
      <w:r w:rsidR="007B39C6">
        <w:rPr>
          <w:rFonts w:ascii="Times New Roman" w:hAnsi="Times New Roman" w:cs="Times New Roman"/>
          <w:color w:val="222222"/>
          <w:sz w:val="24"/>
          <w:szCs w:val="24"/>
          <w:shd w:val="clear" w:color="auto" w:fill="FFFFFF"/>
        </w:rPr>
        <w:t>odified Re</w:t>
      </w:r>
      <w:r>
        <w:rPr>
          <w:rFonts w:ascii="Times New Roman" w:hAnsi="Times New Roman" w:cs="Times New Roman"/>
          <w:color w:val="222222"/>
          <w:sz w:val="24"/>
          <w:szCs w:val="24"/>
          <w:shd w:val="clear" w:color="auto" w:fill="FFFFFF"/>
        </w:rPr>
        <w:t>sponse to Intervention Strategy</w:t>
      </w:r>
      <w:r w:rsidR="007B39C6">
        <w:rPr>
          <w:rFonts w:ascii="Times New Roman" w:hAnsi="Times New Roman" w:cs="Times New Roman"/>
          <w:color w:val="222222"/>
          <w:sz w:val="24"/>
          <w:szCs w:val="24"/>
          <w:shd w:val="clear" w:color="auto" w:fill="FFFFFF"/>
        </w:rPr>
        <w:t xml:space="preserve"> that will support students in achieving proficiency and ultimately mastery.  The plan is as follows:</w:t>
      </w:r>
      <w:r>
        <w:rPr>
          <w:rFonts w:ascii="Times New Roman" w:hAnsi="Times New Roman" w:cs="Times New Roman"/>
          <w:color w:val="222222"/>
          <w:sz w:val="24"/>
          <w:szCs w:val="24"/>
          <w:shd w:val="clear" w:color="auto" w:fill="FFFFFF"/>
        </w:rPr>
        <w:t xml:space="preserve">  </w:t>
      </w:r>
    </w:p>
    <w:p w:rsidR="00C0728D" w:rsidRDefault="00C0728D" w:rsidP="00C0728D">
      <w:pPr>
        <w:spacing w:line="240" w:lineRule="auto"/>
        <w:ind w:left="144" w:right="144"/>
        <w:rPr>
          <w:rFonts w:ascii="Times New Roman" w:hAnsi="Times New Roman" w:cs="Times New Roman"/>
          <w:color w:val="222222"/>
          <w:sz w:val="24"/>
          <w:szCs w:val="24"/>
          <w:shd w:val="clear" w:color="auto" w:fill="FFFFFF"/>
        </w:rPr>
      </w:pPr>
    </w:p>
    <w:p w:rsidR="00C0728D" w:rsidRPr="00C0728D" w:rsidRDefault="00C0728D" w:rsidP="00C0728D">
      <w:pPr>
        <w:spacing w:line="240" w:lineRule="auto"/>
        <w:ind w:left="144" w:right="144"/>
        <w:rPr>
          <w:rFonts w:ascii="Times New Roman" w:hAnsi="Times New Roman"/>
          <w:sz w:val="24"/>
          <w:szCs w:val="24"/>
        </w:rPr>
      </w:pPr>
      <w:r w:rsidRPr="00C0728D">
        <w:rPr>
          <w:rFonts w:ascii="Times New Roman" w:hAnsi="Times New Roman"/>
          <w:sz w:val="24"/>
          <w:szCs w:val="24"/>
        </w:rPr>
        <w:t>CSSA will incorporate Response to Intervention (RtI) practices, which are research based and outcomes driven.  All students in the school will receive Tier 1 Universal Interventions, which are preventive and proactive</w:t>
      </w:r>
      <w:r w:rsidR="0019151A">
        <w:rPr>
          <w:rFonts w:ascii="Times New Roman" w:hAnsi="Times New Roman"/>
          <w:sz w:val="24"/>
          <w:szCs w:val="24"/>
        </w:rPr>
        <w:t xml:space="preserve"> assessments</w:t>
      </w:r>
      <w:r w:rsidRPr="00C0728D">
        <w:rPr>
          <w:rFonts w:ascii="Times New Roman" w:hAnsi="Times New Roman"/>
          <w:sz w:val="24"/>
          <w:szCs w:val="24"/>
        </w:rPr>
        <w:t xml:space="preserve">.  </w:t>
      </w:r>
      <w:r w:rsidR="0019151A">
        <w:rPr>
          <w:rFonts w:ascii="Times New Roman" w:hAnsi="Times New Roman"/>
          <w:sz w:val="24"/>
          <w:szCs w:val="24"/>
        </w:rPr>
        <w:t>These a</w:t>
      </w:r>
      <w:r w:rsidRPr="00C0728D">
        <w:rPr>
          <w:rFonts w:ascii="Times New Roman" w:hAnsi="Times New Roman"/>
          <w:sz w:val="24"/>
          <w:szCs w:val="24"/>
        </w:rPr>
        <w:t>ssessments will be used to establish baseline data and determine who requires interventions and what kinds.   The students will be di</w:t>
      </w:r>
      <w:r w:rsidR="0019151A">
        <w:rPr>
          <w:rFonts w:ascii="Times New Roman" w:hAnsi="Times New Roman"/>
          <w:sz w:val="24"/>
          <w:szCs w:val="24"/>
        </w:rPr>
        <w:t xml:space="preserve">vided into </w:t>
      </w:r>
      <w:r w:rsidRPr="00C0728D">
        <w:rPr>
          <w:rFonts w:ascii="Times New Roman" w:hAnsi="Times New Roman"/>
          <w:sz w:val="24"/>
          <w:szCs w:val="24"/>
        </w:rPr>
        <w:t>groups</w:t>
      </w:r>
      <w:r w:rsidR="0019151A">
        <w:rPr>
          <w:rFonts w:ascii="Times New Roman" w:hAnsi="Times New Roman"/>
          <w:sz w:val="24"/>
          <w:szCs w:val="24"/>
        </w:rPr>
        <w:t xml:space="preserve"> based on the outcomes of the assessment</w:t>
      </w:r>
      <w:r w:rsidRPr="00C0728D">
        <w:rPr>
          <w:rFonts w:ascii="Times New Roman" w:hAnsi="Times New Roman"/>
          <w:sz w:val="24"/>
          <w:szCs w:val="24"/>
        </w:rPr>
        <w:t xml:space="preserve">.  </w:t>
      </w:r>
      <w:r w:rsidR="0019151A">
        <w:rPr>
          <w:rFonts w:ascii="Times New Roman" w:hAnsi="Times New Roman"/>
          <w:sz w:val="24"/>
          <w:szCs w:val="24"/>
        </w:rPr>
        <w:t xml:space="preserve">‘Specially Gifted Students’ (or those with IEPs) </w:t>
      </w:r>
      <w:r w:rsidRPr="00C0728D">
        <w:rPr>
          <w:rFonts w:ascii="Times New Roman" w:hAnsi="Times New Roman"/>
          <w:sz w:val="24"/>
          <w:szCs w:val="24"/>
        </w:rPr>
        <w:t xml:space="preserve">require high quality instruction and interventions to fill developmental gaps.  These students will follow the standard RtI support system of Tier 2: Targeted Group Interventions for at risk students to provide each student with the research-based interventions needed to support their academic achievement and move them into </w:t>
      </w:r>
      <w:r w:rsidR="0019151A">
        <w:rPr>
          <w:rFonts w:ascii="Times New Roman" w:hAnsi="Times New Roman"/>
          <w:sz w:val="24"/>
          <w:szCs w:val="24"/>
        </w:rPr>
        <w:t xml:space="preserve">the non-IEP </w:t>
      </w:r>
      <w:r w:rsidRPr="00C0728D">
        <w:rPr>
          <w:rFonts w:ascii="Times New Roman" w:hAnsi="Times New Roman"/>
          <w:sz w:val="24"/>
          <w:szCs w:val="24"/>
        </w:rPr>
        <w:t>Group</w:t>
      </w:r>
      <w:r w:rsidR="0019151A">
        <w:rPr>
          <w:rFonts w:ascii="Times New Roman" w:hAnsi="Times New Roman"/>
          <w:sz w:val="24"/>
          <w:szCs w:val="24"/>
        </w:rPr>
        <w:t>.</w:t>
      </w:r>
      <w:r w:rsidRPr="00C0728D">
        <w:rPr>
          <w:rFonts w:ascii="Times New Roman" w:hAnsi="Times New Roman"/>
          <w:sz w:val="24"/>
          <w:szCs w:val="24"/>
        </w:rPr>
        <w:t xml:space="preserve">  There will also be students in Tier 3:  Intensive: Individual Interventions; which provides high intensity-long term support.  CSSA will make </w:t>
      </w:r>
      <w:r w:rsidRPr="00C0728D">
        <w:rPr>
          <w:rFonts w:ascii="Times New Roman" w:hAnsi="Times New Roman"/>
          <w:sz w:val="24"/>
          <w:szCs w:val="24"/>
        </w:rPr>
        <w:lastRenderedPageBreak/>
        <w:t>modifications to the RtI practices and add a fourth tier at the top of the pyramid.  Tier four</w:t>
      </w:r>
      <w:r w:rsidR="0019151A">
        <w:rPr>
          <w:rFonts w:ascii="Times New Roman" w:hAnsi="Times New Roman"/>
          <w:sz w:val="24"/>
          <w:szCs w:val="24"/>
        </w:rPr>
        <w:t xml:space="preserve"> is</w:t>
      </w:r>
      <w:r w:rsidRPr="00C0728D">
        <w:rPr>
          <w:rFonts w:ascii="Times New Roman" w:hAnsi="Times New Roman"/>
          <w:sz w:val="24"/>
          <w:szCs w:val="24"/>
        </w:rPr>
        <w:t xml:space="preserve"> called “Problem-based Learning – Targeted Group Engagement.”  These sessions will include higher order thinking skills and the integration of the curriculum with English language arts infused in social studies projects, applied mathematics in engineering projects, applied science in technology projects, and performing/visual arts projects.  </w:t>
      </w:r>
      <w:r w:rsidR="0019151A">
        <w:rPr>
          <w:rFonts w:ascii="Times New Roman" w:hAnsi="Times New Roman"/>
          <w:sz w:val="24"/>
          <w:szCs w:val="24"/>
        </w:rPr>
        <w:t>St</w:t>
      </w:r>
      <w:r w:rsidRPr="00C0728D">
        <w:rPr>
          <w:rFonts w:ascii="Times New Roman" w:hAnsi="Times New Roman"/>
          <w:sz w:val="24"/>
          <w:szCs w:val="24"/>
        </w:rPr>
        <w:t xml:space="preserve">udents work in mixed groups that combine </w:t>
      </w:r>
      <w:r w:rsidR="0019151A">
        <w:rPr>
          <w:rFonts w:ascii="Times New Roman" w:hAnsi="Times New Roman"/>
          <w:sz w:val="24"/>
          <w:szCs w:val="24"/>
        </w:rPr>
        <w:t>students with mixed learning capabilities</w:t>
      </w:r>
      <w:r w:rsidRPr="00C0728D">
        <w:rPr>
          <w:rFonts w:ascii="Times New Roman" w:hAnsi="Times New Roman"/>
          <w:sz w:val="24"/>
          <w:szCs w:val="24"/>
        </w:rPr>
        <w:t xml:space="preserve"> to solve problems</w:t>
      </w:r>
      <w:r w:rsidR="0019151A">
        <w:rPr>
          <w:rFonts w:ascii="Times New Roman" w:hAnsi="Times New Roman"/>
          <w:sz w:val="24"/>
          <w:szCs w:val="24"/>
        </w:rPr>
        <w:t xml:space="preserve">. </w:t>
      </w:r>
      <w:r w:rsidRPr="00C0728D">
        <w:rPr>
          <w:rFonts w:ascii="Times New Roman" w:hAnsi="Times New Roman"/>
          <w:sz w:val="24"/>
          <w:szCs w:val="24"/>
        </w:rPr>
        <w:t xml:space="preserve"> Students will engage in problem-solving and decision-making through the problem-based learning projects they are assigned or choose.  Students, teachers, and administrators will see the CSSA RtI Tier System as a model for continuous performance improvement and the advancement of student learning and achievement.  Each tier supports the student’s ability to reach the apex of academic achievement.  </w:t>
      </w:r>
    </w:p>
    <w:p w:rsidR="00BB77F2" w:rsidRDefault="00BB77F2" w:rsidP="00BB77F2">
      <w:pPr>
        <w:spacing w:line="240" w:lineRule="auto"/>
        <w:rPr>
          <w:rFonts w:ascii="Times New Roman" w:hAnsi="Times New Roman"/>
        </w:rPr>
      </w:pPr>
    </w:p>
    <w:p w:rsidR="00476718" w:rsidRPr="00476718" w:rsidRDefault="0019151A" w:rsidP="00476718">
      <w:pPr>
        <w:spacing w:after="120"/>
        <w:rPr>
          <w:rFonts w:ascii="Times New Roman" w:hAnsi="Times New Roman" w:cs="Times New Roman"/>
          <w:b/>
          <w:color w:val="222222"/>
          <w:sz w:val="28"/>
          <w:szCs w:val="28"/>
          <w:shd w:val="clear" w:color="auto" w:fill="FFFFFF"/>
        </w:rPr>
      </w:pPr>
      <w:r w:rsidRPr="0019151A">
        <w:rPr>
          <w:rFonts w:ascii="Arial" w:hAnsi="Arial" w:cs="Arial"/>
          <w:b/>
          <w:color w:val="222222"/>
          <w:sz w:val="28"/>
          <w:szCs w:val="28"/>
          <w:shd w:val="clear" w:color="auto" w:fill="FFFFFF"/>
        </w:rPr>
        <w:t>What is your discipline policy, and does it address specifically the needs of African American males, in a way that is corrective, without building a case, followed by expulsion?</w:t>
      </w:r>
    </w:p>
    <w:p w:rsidR="00721A4B" w:rsidRDefault="00476718" w:rsidP="00476718">
      <w:pPr>
        <w:spacing w:line="240" w:lineRule="auto"/>
        <w:rPr>
          <w:rFonts w:ascii="Times New Roman" w:hAnsi="Times New Roman"/>
        </w:rPr>
      </w:pPr>
      <w:r>
        <w:rPr>
          <w:rFonts w:ascii="Times New Roman" w:hAnsi="Times New Roman"/>
        </w:rPr>
        <w:t>CSSA’s Discipline Policy is embedded in the school’s culture</w:t>
      </w:r>
      <w:r w:rsidR="00E71FD7">
        <w:rPr>
          <w:rFonts w:ascii="Times New Roman" w:hAnsi="Times New Roman"/>
        </w:rPr>
        <w:t>.  The CSSA School Culture</w:t>
      </w:r>
      <w:r>
        <w:rPr>
          <w:rFonts w:ascii="Times New Roman" w:hAnsi="Times New Roman"/>
        </w:rPr>
        <w:t xml:space="preserve"> focuses </w:t>
      </w:r>
      <w:r w:rsidR="00E71FD7">
        <w:rPr>
          <w:rFonts w:ascii="Times New Roman" w:hAnsi="Times New Roman"/>
        </w:rPr>
        <w:t xml:space="preserve">on </w:t>
      </w:r>
      <w:r>
        <w:rPr>
          <w:rFonts w:ascii="Times New Roman" w:hAnsi="Times New Roman"/>
        </w:rPr>
        <w:t>creating an environment at this socially, emotionally, educationally and physically safe</w:t>
      </w:r>
      <w:r w:rsidR="00721A4B">
        <w:rPr>
          <w:rFonts w:ascii="Times New Roman" w:hAnsi="Times New Roman"/>
        </w:rPr>
        <w:t xml:space="preserve"> and fair</w:t>
      </w:r>
      <w:r>
        <w:rPr>
          <w:rFonts w:ascii="Times New Roman" w:hAnsi="Times New Roman"/>
        </w:rPr>
        <w:t xml:space="preserve">.  </w:t>
      </w:r>
      <w:r w:rsidR="00995ABE">
        <w:rPr>
          <w:rFonts w:ascii="Times New Roman" w:hAnsi="Times New Roman"/>
        </w:rPr>
        <w:t xml:space="preserve">No child is singled out because of his or her race and/or gender for punitive action based on negative stereotyping.  Special care is given to ensure that every child, especially African American males, understands his/her importance to the school’s success.  At CSSA, </w:t>
      </w:r>
      <w:r>
        <w:rPr>
          <w:rFonts w:ascii="Times New Roman" w:hAnsi="Times New Roman"/>
        </w:rPr>
        <w:t xml:space="preserve">Students are respected and in turn they are required to demonstrate respect in their words and actions toward their peers and adults in the school.  Everyone is important </w:t>
      </w:r>
      <w:r w:rsidR="00BD6BAC">
        <w:rPr>
          <w:rFonts w:ascii="Times New Roman" w:hAnsi="Times New Roman"/>
        </w:rPr>
        <w:t xml:space="preserve">and has a role to play in </w:t>
      </w:r>
      <w:r>
        <w:rPr>
          <w:rFonts w:ascii="Times New Roman" w:hAnsi="Times New Roman"/>
        </w:rPr>
        <w:t>the</w:t>
      </w:r>
      <w:r w:rsidR="00BD6BAC">
        <w:rPr>
          <w:rFonts w:ascii="Times New Roman" w:hAnsi="Times New Roman"/>
        </w:rPr>
        <w:t xml:space="preserve"> development of and maintenance</w:t>
      </w:r>
      <w:r>
        <w:rPr>
          <w:rFonts w:ascii="Times New Roman" w:hAnsi="Times New Roman"/>
        </w:rPr>
        <w:t xml:space="preserve"> of a great school culture</w:t>
      </w:r>
      <w:r w:rsidR="00BD6BAC">
        <w:rPr>
          <w:rFonts w:ascii="Times New Roman" w:hAnsi="Times New Roman"/>
        </w:rPr>
        <w:t xml:space="preserve">.  </w:t>
      </w:r>
      <w:r w:rsidRPr="001A7CC7">
        <w:rPr>
          <w:rFonts w:ascii="Times New Roman" w:hAnsi="Times New Roman"/>
        </w:rPr>
        <w:t>CSSA’s School Culture establishes an atmosphere of academic and behavioral excellence.  CSSA cultivates the habits that characterize a successful school and civil society</w:t>
      </w:r>
      <w:r w:rsidR="00995ABE">
        <w:rPr>
          <w:rFonts w:ascii="Times New Roman" w:hAnsi="Times New Roman"/>
        </w:rPr>
        <w:t xml:space="preserve">.  </w:t>
      </w:r>
    </w:p>
    <w:p w:rsidR="00D80A68" w:rsidRDefault="00D80A68" w:rsidP="00476718">
      <w:pPr>
        <w:spacing w:line="240" w:lineRule="auto"/>
        <w:rPr>
          <w:rFonts w:ascii="Times New Roman" w:hAnsi="Times New Roman"/>
        </w:rPr>
      </w:pPr>
    </w:p>
    <w:p w:rsidR="00476718" w:rsidRPr="001A7CC7" w:rsidRDefault="00D80A68" w:rsidP="00476718">
      <w:pPr>
        <w:spacing w:line="240" w:lineRule="auto"/>
        <w:rPr>
          <w:rFonts w:ascii="Times New Roman" w:hAnsi="Times New Roman"/>
        </w:rPr>
      </w:pPr>
      <w:r>
        <w:rPr>
          <w:rFonts w:ascii="Times New Roman" w:hAnsi="Times New Roman"/>
        </w:rPr>
        <w:t>T</w:t>
      </w:r>
      <w:r w:rsidR="00476718" w:rsidRPr="001A7CC7">
        <w:rPr>
          <w:rFonts w:ascii="Times New Roman" w:hAnsi="Times New Roman"/>
        </w:rPr>
        <w:t xml:space="preserve">eachers and staff are trained in the “Love and Logic Philosophy” that teaches students to make better decisions based on consequences. This character education component focuses on the character virtues/core values that support students becoming leaders and contributors in a global economy.  The virtues include: responsibility, perseverance, respect, kindness, truth, citizenship, courage, self-discipline, fairness and true friendship.  Students and all stakeholders are encouraged to model these virtues in everything they think, say, and do.  These virtues promote a school culture that encourages students to exhibit the very best academic and social behaviors possible to establish the CSSA Vision.  Emphasizing affirmation over reproach, the </w:t>
      </w:r>
      <w:r w:rsidR="00476718" w:rsidRPr="001A7CC7">
        <w:rPr>
          <w:rFonts w:ascii="Times New Roman" w:hAnsi="Times New Roman"/>
          <w:i/>
          <w:iCs/>
        </w:rPr>
        <w:t xml:space="preserve">Code of Conduct </w:t>
      </w:r>
      <w:r w:rsidR="00476718" w:rsidRPr="001A7CC7">
        <w:rPr>
          <w:rFonts w:ascii="Times New Roman" w:hAnsi="Times New Roman"/>
        </w:rPr>
        <w:t xml:space="preserve">explicitly describes various means by which CSSA continually recognizes and rewards appropriate conduct, including those recognition and reward incentives/programs described above.  It also describes, in detail, the consequences for inappropriate behavior. In response to misbehavior, teachers will </w:t>
      </w:r>
      <w:r w:rsidR="006C1656">
        <w:rPr>
          <w:rFonts w:ascii="Times New Roman" w:hAnsi="Times New Roman"/>
        </w:rPr>
        <w:t xml:space="preserve">use a </w:t>
      </w:r>
      <w:r w:rsidR="00476718" w:rsidRPr="001A7CC7">
        <w:rPr>
          <w:rFonts w:ascii="Times New Roman" w:hAnsi="Times New Roman"/>
        </w:rPr>
        <w:t>four strikes procedure, culminating with an office referral and a call to the student's parent.  Exclusionary timeouts will be used to remove students from the instructional setting when they are repeatedly detracting within the learning environment.</w:t>
      </w:r>
    </w:p>
    <w:p w:rsidR="00476718" w:rsidRPr="001A7CC7" w:rsidRDefault="00476718" w:rsidP="00476718">
      <w:pPr>
        <w:spacing w:line="240" w:lineRule="auto"/>
        <w:rPr>
          <w:rFonts w:ascii="Times New Roman" w:hAnsi="Times New Roman"/>
        </w:rPr>
      </w:pPr>
    </w:p>
    <w:p w:rsidR="00476718" w:rsidRPr="001A7CC7" w:rsidRDefault="00476718" w:rsidP="00476718">
      <w:pPr>
        <w:spacing w:line="240" w:lineRule="auto"/>
        <w:rPr>
          <w:rFonts w:ascii="Times New Roman" w:hAnsi="Times New Roman"/>
        </w:rPr>
      </w:pPr>
      <w:r w:rsidRPr="001A7CC7">
        <w:rPr>
          <w:rFonts w:ascii="Times New Roman" w:hAnsi="Times New Roman"/>
        </w:rPr>
        <w:t xml:space="preserve">Every effort is made to constantly instruct and correct those actions and attitudes, which are dialectically in tension with CSSA’s Mission, Vision, goals and objectives.  Although character education is an integral part of the CSSA curriculum, there are instances when a student needs reinforcement above and beyond the course and the class goals.  Students with four or more referrals to the Re-Focus Room will be referred to Character Education Detention to discuss with the Dean how they can realign their behaviors with CSSA’s Code of Conduct. </w:t>
      </w:r>
    </w:p>
    <w:p w:rsidR="00476718" w:rsidRPr="001A7CC7" w:rsidRDefault="00476718" w:rsidP="00476718">
      <w:pPr>
        <w:spacing w:line="240" w:lineRule="auto"/>
        <w:rPr>
          <w:rFonts w:ascii="Times New Roman" w:hAnsi="Times New Roman"/>
        </w:rPr>
      </w:pPr>
    </w:p>
    <w:p w:rsidR="00476718" w:rsidRDefault="00476718" w:rsidP="00476718">
      <w:pPr>
        <w:pStyle w:val="Style1"/>
        <w:ind w:right="72"/>
        <w:rPr>
          <w:rFonts w:ascii="Times New Roman" w:hAnsi="Times New Roman"/>
          <w:sz w:val="22"/>
          <w:szCs w:val="22"/>
        </w:rPr>
      </w:pPr>
      <w:r w:rsidRPr="001A7CC7">
        <w:rPr>
          <w:rFonts w:ascii="Times New Roman" w:hAnsi="Times New Roman" w:cs="Times New Roman"/>
          <w:sz w:val="22"/>
          <w:szCs w:val="22"/>
        </w:rPr>
        <w:t xml:space="preserve">Insubordinate, physically dangerous, or illegal conduct (including, but not limited to </w:t>
      </w:r>
      <w:r w:rsidRPr="001A7CC7">
        <w:rPr>
          <w:rFonts w:ascii="Times New Roman" w:hAnsi="Times New Roman"/>
          <w:sz w:val="22"/>
          <w:szCs w:val="22"/>
        </w:rPr>
        <w:t xml:space="preserve">stealing, fighting, bullying (physical, emotional or cyber), bringing a weapon to school, using threatening language and/or gestures, using foul language, academic improprieties, lying, sexually inappropriate behaviors, etc. </w:t>
      </w:r>
      <w:r w:rsidRPr="001A7CC7">
        <w:rPr>
          <w:rFonts w:ascii="Times New Roman" w:hAnsi="Times New Roman" w:cs="Times New Roman"/>
          <w:sz w:val="22"/>
          <w:szCs w:val="22"/>
        </w:rPr>
        <w:t>will not be tolerated at CSSA and will be swiftly dealt with in a fair and just manner.  Such conduct will result in the student being sent to the Dean of Students, who will automatically contact the parent(s).  In cases of illegal or physically dangerous conduct, an automatic suspension will be the result.  Some incidents will cause the convening of a Student Jury to review the case and render a suggestion for the consequences.  Students, who engage in any type of misbehavior, whether minor or severe, will be required to make amends and/or restore the situation. Restitution may involve an apology; community or School service; or fixing, or replacing damaged items. For example, a student who has marked on a desk or CSSA’s walls may be required to clean walls and desks for a week. Likewise, if a student teases or calls another child names, he or she may be required to make ten compliments per day for a week and do three good deeds for the week. By holding students accountable and applying rules in a consistent manner, CSSA will teach them a powerful two-fold lesson: that their words and actions matter, and that their words and deeds--</w:t>
      </w:r>
      <w:r w:rsidRPr="001A7CC7">
        <w:rPr>
          <w:rFonts w:ascii="Times New Roman" w:hAnsi="Times New Roman" w:cs="Times New Roman"/>
          <w:sz w:val="22"/>
          <w:szCs w:val="22"/>
        </w:rPr>
        <w:lastRenderedPageBreak/>
        <w:t xml:space="preserve">intentional and unintentional--have consequences.  </w:t>
      </w:r>
      <w:r w:rsidRPr="001A7CC7">
        <w:rPr>
          <w:rFonts w:ascii="Times New Roman" w:hAnsi="Times New Roman"/>
          <w:sz w:val="22"/>
          <w:szCs w:val="22"/>
        </w:rPr>
        <w:t xml:space="preserve">All issues will be dealt with immediately and fairly to ensure that the school’s environment is cordial and safe for all students.  </w:t>
      </w:r>
    </w:p>
    <w:p w:rsidR="00721A4B" w:rsidRDefault="00721A4B" w:rsidP="00721A4B">
      <w:pPr>
        <w:spacing w:line="240" w:lineRule="auto"/>
        <w:rPr>
          <w:rFonts w:ascii="Times New Roman" w:hAnsi="Times New Roman"/>
        </w:rPr>
      </w:pPr>
    </w:p>
    <w:p w:rsidR="00721A4B" w:rsidRDefault="00721A4B" w:rsidP="00721A4B">
      <w:pPr>
        <w:spacing w:line="240" w:lineRule="auto"/>
        <w:rPr>
          <w:rFonts w:ascii="Times New Roman" w:hAnsi="Times New Roman"/>
        </w:rPr>
      </w:pPr>
      <w:r>
        <w:rPr>
          <w:rFonts w:ascii="Times New Roman" w:hAnsi="Times New Roman"/>
        </w:rPr>
        <w:t>At CSSA, we view all children as capable learners, who can contribute to the world as thinkers and leaders.  The school’s mascot, the lion, will be used to help students understand their capacity to be positive leaders in class and in society.  The character education program helps all children, this includes African American boys, to identify the challenges they face and develop strategies to successfully overcome and move beyond them.  Each student participates in the ‘</w:t>
      </w:r>
      <w:r w:rsidRPr="001A7CC7">
        <w:rPr>
          <w:rFonts w:ascii="Times New Roman" w:hAnsi="Times New Roman"/>
        </w:rPr>
        <w:t>My Life in Focus</w:t>
      </w:r>
      <w:r>
        <w:rPr>
          <w:rFonts w:ascii="Times New Roman" w:hAnsi="Times New Roman"/>
        </w:rPr>
        <w:t xml:space="preserve"> Curriculum’ that is a</w:t>
      </w:r>
      <w:r w:rsidRPr="001A7CC7">
        <w:rPr>
          <w:rFonts w:ascii="Times New Roman" w:hAnsi="Times New Roman"/>
        </w:rPr>
        <w:t xml:space="preserve"> life-planning program that incorporates an awareness of choices and consequences.  The CSSA behavior management system is based on a large and varied body of research.  One of the systems that will be utilized is CHAMPs, a program developed by Randall Sprick, Mickey Garrison, and Lisa Howard.  It was derived from literature that delineates the best practices in classroom management</w:t>
      </w:r>
      <w:r>
        <w:rPr>
          <w:rFonts w:ascii="Times New Roman" w:hAnsi="Times New Roman"/>
        </w:rPr>
        <w:t xml:space="preserve">.  This system insists that everyone utilize language that is affirming and not punitive.  At CSSA, we spend more time focusing our attention and energy on acknowledging responsible behavior than on responding to misbehavior.  This helps students to see themselves as having some ‘good’ attributes and not always being defined as ‘bad’.  At CSSA, students who require additional interventions because of misbehavior may be given Character Education Detention where time is spent talking about and modeling appropriate behavior.  Students who have a series of incidents could be given in-house suspension, where they can keep up with their lessons and remain up to date with classroom instruction and receive the support they need.  </w:t>
      </w:r>
    </w:p>
    <w:p w:rsidR="0049004A" w:rsidRDefault="0049004A" w:rsidP="00995ABE">
      <w:pPr>
        <w:spacing w:line="240" w:lineRule="auto"/>
        <w:rPr>
          <w:rFonts w:ascii="Times New Roman" w:hAnsi="Times New Roman" w:cs="Times New Roman"/>
          <w:color w:val="222222"/>
          <w:sz w:val="24"/>
          <w:szCs w:val="24"/>
          <w:shd w:val="clear" w:color="auto" w:fill="FFFFFF"/>
        </w:rPr>
      </w:pPr>
    </w:p>
    <w:p w:rsidR="00721A4B" w:rsidRPr="001A7CC7" w:rsidRDefault="00721A4B" w:rsidP="00721A4B">
      <w:pPr>
        <w:pStyle w:val="Style1"/>
        <w:ind w:right="72"/>
        <w:rPr>
          <w:rFonts w:ascii="Times New Roman" w:hAnsi="Times New Roman" w:cs="Times New Roman"/>
          <w:sz w:val="22"/>
          <w:szCs w:val="22"/>
        </w:rPr>
      </w:pPr>
      <w:r>
        <w:rPr>
          <w:rFonts w:ascii="Times New Roman" w:hAnsi="Times New Roman"/>
          <w:sz w:val="22"/>
          <w:szCs w:val="22"/>
        </w:rPr>
        <w:t xml:space="preserve">Expulsion is a very last resort that would come at the end of dozens of opportunities to demonstrate improvement.  The Dean of Students will monitor the demographics of the students receiving detentions, suspensions and expulsions to ensure that CSSA is mindful of </w:t>
      </w:r>
      <w:r w:rsidR="00785A8C">
        <w:rPr>
          <w:rFonts w:ascii="Times New Roman" w:hAnsi="Times New Roman"/>
          <w:sz w:val="22"/>
          <w:szCs w:val="22"/>
        </w:rPr>
        <w:t>how these disciplinary</w:t>
      </w:r>
      <w:r>
        <w:rPr>
          <w:rFonts w:ascii="Times New Roman" w:hAnsi="Times New Roman"/>
          <w:sz w:val="22"/>
          <w:szCs w:val="22"/>
        </w:rPr>
        <w:t xml:space="preserve"> interventions are utilized.  Indications that certain races and genders are over represented in these numbers will be addres</w:t>
      </w:r>
      <w:r w:rsidR="00785A8C">
        <w:rPr>
          <w:rFonts w:ascii="Times New Roman" w:hAnsi="Times New Roman"/>
          <w:sz w:val="22"/>
          <w:szCs w:val="22"/>
        </w:rPr>
        <w:t>sed and monitored on a continuous</w:t>
      </w:r>
      <w:r>
        <w:rPr>
          <w:rFonts w:ascii="Times New Roman" w:hAnsi="Times New Roman"/>
          <w:sz w:val="22"/>
          <w:szCs w:val="22"/>
        </w:rPr>
        <w:t xml:space="preserve"> basis to ensure that African American males are not unduly over-represented in these numbers.</w:t>
      </w:r>
    </w:p>
    <w:p w:rsidR="00721A4B" w:rsidRDefault="00721A4B" w:rsidP="00995ABE">
      <w:pPr>
        <w:spacing w:line="240" w:lineRule="auto"/>
        <w:rPr>
          <w:rFonts w:ascii="Times New Roman" w:hAnsi="Times New Roman" w:cs="Times New Roman"/>
          <w:color w:val="222222"/>
          <w:sz w:val="24"/>
          <w:szCs w:val="24"/>
          <w:shd w:val="clear" w:color="auto" w:fill="FFFFFF"/>
        </w:rPr>
      </w:pPr>
    </w:p>
    <w:p w:rsidR="00721A4B" w:rsidRDefault="00721A4B" w:rsidP="00995ABE">
      <w:pPr>
        <w:spacing w:line="240" w:lineRule="auto"/>
        <w:rPr>
          <w:rFonts w:ascii="Arial" w:hAnsi="Arial" w:cs="Arial"/>
          <w:b/>
          <w:color w:val="222222"/>
          <w:sz w:val="28"/>
          <w:szCs w:val="28"/>
          <w:shd w:val="clear" w:color="auto" w:fill="FFFFFF"/>
        </w:rPr>
      </w:pPr>
      <w:r w:rsidRPr="00721A4B">
        <w:rPr>
          <w:rFonts w:ascii="Arial" w:hAnsi="Arial" w:cs="Arial"/>
          <w:b/>
          <w:color w:val="222222"/>
          <w:sz w:val="28"/>
          <w:szCs w:val="28"/>
          <w:shd w:val="clear" w:color="auto" w:fill="FFFFFF"/>
        </w:rPr>
        <w:t>What is your track record for academic proficiency and retention of students from the community that you will be serving?</w:t>
      </w:r>
    </w:p>
    <w:p w:rsidR="00721A4B" w:rsidRDefault="00721A4B" w:rsidP="00995ABE">
      <w:pPr>
        <w:spacing w:line="240" w:lineRule="auto"/>
        <w:rPr>
          <w:rFonts w:ascii="Arial" w:hAnsi="Arial" w:cs="Arial"/>
          <w:b/>
          <w:color w:val="222222"/>
          <w:sz w:val="28"/>
          <w:szCs w:val="28"/>
          <w:shd w:val="clear" w:color="auto" w:fill="FFFFFF"/>
        </w:rPr>
      </w:pPr>
    </w:p>
    <w:p w:rsidR="00721A4B" w:rsidRDefault="00721A4B" w:rsidP="00995ABE">
      <w:pPr>
        <w:spacing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Members of the Design Team have worked with students who reside in the communities we will be serving with great success.  One member of the Team had two of her children and four of her grandchildren enrolled in the program.  The youngest grandchild came to us with no English language capabilities.  She was put into a science and math intensive program for six week and at the end of that time, her teachers were amazed at the level of mastery she displayed in math and science.  Her English language skills also improve</w:t>
      </w:r>
      <w:r w:rsidR="00785A8C">
        <w:rPr>
          <w:rFonts w:ascii="Times New Roman" w:hAnsi="Times New Roman" w:cs="Times New Roman"/>
          <w:color w:val="222222"/>
          <w:sz w:val="24"/>
          <w:szCs w:val="24"/>
          <w:shd w:val="clear" w:color="auto" w:fill="FFFFFF"/>
        </w:rPr>
        <w:t>d</w:t>
      </w:r>
      <w:r>
        <w:rPr>
          <w:rFonts w:ascii="Times New Roman" w:hAnsi="Times New Roman" w:cs="Times New Roman"/>
          <w:color w:val="222222"/>
          <w:sz w:val="24"/>
          <w:szCs w:val="24"/>
          <w:shd w:val="clear" w:color="auto" w:fill="FFFFFF"/>
        </w:rPr>
        <w:t xml:space="preserve"> tremendously.  The students with whom we have worked are either in college at places like Harvard University on a full-ride scholarship or they have graduated from college and are working.  We have worked with </w:t>
      </w:r>
      <w:r w:rsidR="00E82341">
        <w:rPr>
          <w:rFonts w:ascii="Times New Roman" w:hAnsi="Times New Roman" w:cs="Times New Roman"/>
          <w:color w:val="222222"/>
          <w:sz w:val="24"/>
          <w:szCs w:val="24"/>
          <w:shd w:val="clear" w:color="auto" w:fill="FFFFFF"/>
        </w:rPr>
        <w:t xml:space="preserve">students in educational environments that were 45% Latino, 45% African American and 10% Asian.  The Latino and African American students thrived.  Eighty-five percent (85%) of our elementary school students are admitted to great high school that are either selective enrollment, suburban or charter.  The students’ high school GPAs are above 3.2, the average ACT score is above the national norm, and 100% of the students graduate from high school.  Ninety-eight percent (98%) go to college and 2% go into the military or post-secondary programs.  </w:t>
      </w:r>
      <w:r>
        <w:rPr>
          <w:rFonts w:ascii="Times New Roman" w:hAnsi="Times New Roman" w:cs="Times New Roman"/>
          <w:color w:val="222222"/>
          <w:sz w:val="24"/>
          <w:szCs w:val="24"/>
          <w:shd w:val="clear" w:color="auto" w:fill="FFFFFF"/>
        </w:rPr>
        <w:t xml:space="preserve">We have </w:t>
      </w:r>
      <w:r w:rsidR="00E82341">
        <w:rPr>
          <w:rFonts w:ascii="Times New Roman" w:hAnsi="Times New Roman" w:cs="Times New Roman"/>
          <w:color w:val="222222"/>
          <w:sz w:val="24"/>
          <w:szCs w:val="24"/>
          <w:shd w:val="clear" w:color="auto" w:fill="FFFFFF"/>
        </w:rPr>
        <w:t xml:space="preserve">had tremendous success working with students who reside in this community or share the same cultural heritage.  </w:t>
      </w:r>
    </w:p>
    <w:p w:rsidR="00E82341" w:rsidRDefault="00E82341" w:rsidP="00995ABE">
      <w:pPr>
        <w:spacing w:line="240" w:lineRule="auto"/>
        <w:rPr>
          <w:rFonts w:ascii="Times New Roman" w:hAnsi="Times New Roman" w:cs="Times New Roman"/>
          <w:color w:val="222222"/>
          <w:sz w:val="24"/>
          <w:szCs w:val="24"/>
          <w:shd w:val="clear" w:color="auto" w:fill="FFFFFF"/>
        </w:rPr>
      </w:pPr>
    </w:p>
    <w:p w:rsidR="00E82341" w:rsidRDefault="00E82341" w:rsidP="00995ABE">
      <w:pPr>
        <w:spacing w:line="240" w:lineRule="auto"/>
        <w:rPr>
          <w:rFonts w:ascii="Times New Roman" w:hAnsi="Times New Roman" w:cs="Times New Roman"/>
          <w:color w:val="222222"/>
          <w:sz w:val="24"/>
          <w:szCs w:val="24"/>
          <w:shd w:val="clear" w:color="auto" w:fill="FFFFFF"/>
        </w:rPr>
      </w:pPr>
    </w:p>
    <w:p w:rsidR="00CF3C12" w:rsidRPr="00CF3C12" w:rsidRDefault="00CF3C12" w:rsidP="00CF3C12">
      <w:pPr>
        <w:spacing w:before="60" w:after="60"/>
        <w:jc w:val="both"/>
        <w:rPr>
          <w:rFonts w:ascii="Arial Narrow" w:hAnsi="Arial Narrow"/>
          <w:b/>
          <w:sz w:val="28"/>
          <w:szCs w:val="28"/>
        </w:rPr>
      </w:pPr>
      <w:r w:rsidRPr="00CF3C12">
        <w:rPr>
          <w:rFonts w:ascii="Arial" w:hAnsi="Arial" w:cs="Arial"/>
          <w:b/>
          <w:color w:val="222222"/>
          <w:sz w:val="28"/>
          <w:szCs w:val="28"/>
          <w:shd w:val="clear" w:color="auto" w:fill="FFFFFF"/>
        </w:rPr>
        <w:t xml:space="preserve">How </w:t>
      </w:r>
      <w:r>
        <w:rPr>
          <w:rFonts w:ascii="Arial" w:hAnsi="Arial" w:cs="Arial"/>
          <w:b/>
          <w:color w:val="222222"/>
          <w:sz w:val="28"/>
          <w:szCs w:val="28"/>
          <w:shd w:val="clear" w:color="auto" w:fill="FFFFFF"/>
        </w:rPr>
        <w:t xml:space="preserve">[will you make sure that] </w:t>
      </w:r>
      <w:r w:rsidRPr="00CF3C12">
        <w:rPr>
          <w:rFonts w:ascii="Arial" w:hAnsi="Arial" w:cs="Arial"/>
          <w:b/>
          <w:color w:val="222222"/>
          <w:sz w:val="28"/>
          <w:szCs w:val="28"/>
          <w:shd w:val="clear" w:color="auto" w:fill="FFFFFF"/>
        </w:rPr>
        <w:t>does the racial make up of your staff represent the racial make up of the population of students that you will be serving?</w:t>
      </w:r>
    </w:p>
    <w:p w:rsidR="00E82341" w:rsidRDefault="00E82341" w:rsidP="00995ABE">
      <w:pPr>
        <w:spacing w:line="240" w:lineRule="auto"/>
        <w:rPr>
          <w:rFonts w:ascii="Times New Roman" w:hAnsi="Times New Roman" w:cs="Times New Roman"/>
          <w:color w:val="222222"/>
          <w:sz w:val="24"/>
          <w:szCs w:val="24"/>
          <w:shd w:val="clear" w:color="auto" w:fill="FFFFFF"/>
        </w:rPr>
      </w:pPr>
    </w:p>
    <w:p w:rsidR="00CF3C12" w:rsidRDefault="00CF3C12" w:rsidP="00995ABE">
      <w:pPr>
        <w:spacing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CSSA will utilize all of the electronic, paper</w:t>
      </w:r>
      <w:r w:rsidR="009B2312">
        <w:rPr>
          <w:rFonts w:ascii="Times New Roman" w:hAnsi="Times New Roman" w:cs="Times New Roman"/>
          <w:color w:val="222222"/>
          <w:sz w:val="24"/>
          <w:szCs w:val="24"/>
          <w:shd w:val="clear" w:color="auto" w:fill="FFFFFF"/>
        </w:rPr>
        <w:t xml:space="preserve"> and social media</w:t>
      </w:r>
      <w:r>
        <w:rPr>
          <w:rFonts w:ascii="Times New Roman" w:hAnsi="Times New Roman" w:cs="Times New Roman"/>
          <w:color w:val="222222"/>
          <w:sz w:val="24"/>
          <w:szCs w:val="24"/>
          <w:shd w:val="clear" w:color="auto" w:fill="FFFFFF"/>
        </w:rPr>
        <w:t xml:space="preserve"> </w:t>
      </w:r>
      <w:r w:rsidR="009B2312">
        <w:rPr>
          <w:rFonts w:ascii="Times New Roman" w:hAnsi="Times New Roman" w:cs="Times New Roman"/>
          <w:color w:val="222222"/>
          <w:sz w:val="24"/>
          <w:szCs w:val="24"/>
          <w:shd w:val="clear" w:color="auto" w:fill="FFFFFF"/>
        </w:rPr>
        <w:t xml:space="preserve">that provide </w:t>
      </w:r>
      <w:r>
        <w:rPr>
          <w:rFonts w:ascii="Times New Roman" w:hAnsi="Times New Roman" w:cs="Times New Roman"/>
          <w:color w:val="222222"/>
          <w:sz w:val="24"/>
          <w:szCs w:val="24"/>
          <w:shd w:val="clear" w:color="auto" w:fill="FFFFFF"/>
        </w:rPr>
        <w:t>educational employment search resources to advertise for</w:t>
      </w:r>
      <w:r w:rsidR="009B2312">
        <w:rPr>
          <w:rFonts w:ascii="Times New Roman" w:hAnsi="Times New Roman" w:cs="Times New Roman"/>
          <w:color w:val="222222"/>
          <w:sz w:val="24"/>
          <w:szCs w:val="24"/>
          <w:shd w:val="clear" w:color="auto" w:fill="FFFFFF"/>
        </w:rPr>
        <w:t xml:space="preserve"> teaching and staff positions.  CSSA will spend additional resources to connect </w:t>
      </w:r>
      <w:r w:rsidR="00785A8C">
        <w:rPr>
          <w:rFonts w:ascii="Times New Roman" w:hAnsi="Times New Roman" w:cs="Times New Roman"/>
          <w:color w:val="222222"/>
          <w:sz w:val="24"/>
          <w:szCs w:val="24"/>
          <w:shd w:val="clear" w:color="auto" w:fill="FFFFFF"/>
        </w:rPr>
        <w:t>with</w:t>
      </w:r>
      <w:r w:rsidR="009B2312">
        <w:rPr>
          <w:rFonts w:ascii="Times New Roman" w:hAnsi="Times New Roman" w:cs="Times New Roman"/>
          <w:color w:val="222222"/>
          <w:sz w:val="24"/>
          <w:szCs w:val="24"/>
          <w:shd w:val="clear" w:color="auto" w:fill="FFFFFF"/>
        </w:rPr>
        <w:t xml:space="preserve"> Latino and African American educators and their communities.  CSSA will also reach out to educators in our circle of </w:t>
      </w:r>
      <w:r w:rsidR="00785A8C">
        <w:rPr>
          <w:rFonts w:ascii="Times New Roman" w:hAnsi="Times New Roman" w:cs="Times New Roman"/>
          <w:color w:val="222222"/>
          <w:sz w:val="24"/>
          <w:szCs w:val="24"/>
          <w:shd w:val="clear" w:color="auto" w:fill="FFFFFF"/>
        </w:rPr>
        <w:t xml:space="preserve">acquaintances </w:t>
      </w:r>
      <w:r w:rsidR="009B2312">
        <w:rPr>
          <w:rFonts w:ascii="Times New Roman" w:hAnsi="Times New Roman" w:cs="Times New Roman"/>
          <w:color w:val="222222"/>
          <w:sz w:val="24"/>
          <w:szCs w:val="24"/>
          <w:shd w:val="clear" w:color="auto" w:fill="FFFFFF"/>
        </w:rPr>
        <w:t xml:space="preserve">who know of educators and other capable individuals to fill the positions.  CSSA is aware of the need to have a diverse staff that mirrors the ethnic heritage of its student population.  CSSA will also ensure that </w:t>
      </w:r>
      <w:r w:rsidR="009B2312">
        <w:rPr>
          <w:rFonts w:ascii="Times New Roman" w:hAnsi="Times New Roman" w:cs="Times New Roman"/>
          <w:color w:val="222222"/>
          <w:sz w:val="24"/>
          <w:szCs w:val="24"/>
          <w:shd w:val="clear" w:color="auto" w:fill="FFFFFF"/>
        </w:rPr>
        <w:lastRenderedPageBreak/>
        <w:t xml:space="preserve">every instructor and staff person receives cultural competence training during the professional development workshops.    </w:t>
      </w:r>
    </w:p>
    <w:p w:rsidR="00927C88" w:rsidRDefault="00927C88" w:rsidP="00995ABE">
      <w:pPr>
        <w:spacing w:line="240" w:lineRule="auto"/>
        <w:rPr>
          <w:rFonts w:ascii="Times New Roman" w:hAnsi="Times New Roman" w:cs="Times New Roman"/>
          <w:color w:val="222222"/>
          <w:sz w:val="24"/>
          <w:szCs w:val="24"/>
          <w:shd w:val="clear" w:color="auto" w:fill="FFFFFF"/>
        </w:rPr>
      </w:pPr>
    </w:p>
    <w:p w:rsidR="00927C88" w:rsidRDefault="00927C88" w:rsidP="00995ABE">
      <w:pPr>
        <w:spacing w:line="240" w:lineRule="auto"/>
        <w:rPr>
          <w:rFonts w:ascii="Arial" w:hAnsi="Arial" w:cs="Arial"/>
          <w:b/>
          <w:color w:val="222222"/>
          <w:sz w:val="28"/>
          <w:szCs w:val="28"/>
          <w:shd w:val="clear" w:color="auto" w:fill="FFFFFF"/>
        </w:rPr>
      </w:pPr>
      <w:r w:rsidRPr="00927C88">
        <w:rPr>
          <w:rFonts w:ascii="Arial" w:hAnsi="Arial" w:cs="Arial"/>
          <w:b/>
          <w:color w:val="222222"/>
          <w:sz w:val="28"/>
          <w:szCs w:val="28"/>
          <w:shd w:val="clear" w:color="auto" w:fill="FFFFFF"/>
        </w:rPr>
        <w:t>What is your reason for wanting a school in this neighborhood?</w:t>
      </w:r>
    </w:p>
    <w:p w:rsidR="00927C88" w:rsidRDefault="00927C88" w:rsidP="00995ABE">
      <w:pPr>
        <w:spacing w:line="240" w:lineRule="auto"/>
        <w:rPr>
          <w:rFonts w:ascii="Arial" w:hAnsi="Arial" w:cs="Arial"/>
          <w:b/>
          <w:color w:val="222222"/>
          <w:sz w:val="28"/>
          <w:szCs w:val="28"/>
          <w:shd w:val="clear" w:color="auto" w:fill="FFFFFF"/>
        </w:rPr>
      </w:pPr>
    </w:p>
    <w:p w:rsidR="007F4BF5" w:rsidRDefault="00927C88" w:rsidP="007F4BF5">
      <w:pPr>
        <w:spacing w:line="240" w:lineRule="auto"/>
        <w:rPr>
          <w:rFonts w:ascii="Times New Roman" w:hAnsi="Times New Roman"/>
        </w:rPr>
      </w:pPr>
      <w:r>
        <w:rPr>
          <w:rFonts w:ascii="Times New Roman" w:hAnsi="Times New Roman" w:cs="Times New Roman"/>
          <w:color w:val="222222"/>
          <w:sz w:val="24"/>
          <w:szCs w:val="24"/>
          <w:shd w:val="clear" w:color="auto" w:fill="FFFFFF"/>
        </w:rPr>
        <w:t xml:space="preserve">CSSA wants to open a school that will serve students in the Chicago Lawn Community and the Ashburn Community because </w:t>
      </w:r>
      <w:r w:rsidR="006A6D7F">
        <w:rPr>
          <w:rFonts w:ascii="Times New Roman" w:hAnsi="Times New Roman" w:cs="Times New Roman"/>
          <w:color w:val="222222"/>
          <w:sz w:val="24"/>
          <w:szCs w:val="24"/>
          <w:shd w:val="clear" w:color="auto" w:fill="FFFFFF"/>
        </w:rPr>
        <w:t>these</w:t>
      </w:r>
      <w:r>
        <w:rPr>
          <w:rFonts w:ascii="Times New Roman" w:hAnsi="Times New Roman" w:cs="Times New Roman"/>
          <w:color w:val="222222"/>
          <w:sz w:val="24"/>
          <w:szCs w:val="24"/>
          <w:shd w:val="clear" w:color="auto" w:fill="FFFFFF"/>
        </w:rPr>
        <w:t xml:space="preserve"> are communities that have a</w:t>
      </w:r>
      <w:r w:rsidR="006A6D7F">
        <w:rPr>
          <w:rFonts w:ascii="Times New Roman" w:hAnsi="Times New Roman" w:cs="Times New Roman"/>
          <w:color w:val="222222"/>
          <w:sz w:val="24"/>
          <w:szCs w:val="24"/>
          <w:shd w:val="clear" w:color="auto" w:fill="FFFFFF"/>
        </w:rPr>
        <w:t xml:space="preserve"> number of</w:t>
      </w:r>
      <w:r>
        <w:rPr>
          <w:rFonts w:ascii="Times New Roman" w:hAnsi="Times New Roman" w:cs="Times New Roman"/>
          <w:color w:val="222222"/>
          <w:sz w:val="24"/>
          <w:szCs w:val="24"/>
          <w:shd w:val="clear" w:color="auto" w:fill="FFFFFF"/>
        </w:rPr>
        <w:t xml:space="preserve"> schools that are over-crowded and </w:t>
      </w:r>
      <w:r w:rsidR="006A6D7F">
        <w:rPr>
          <w:rFonts w:ascii="Times New Roman" w:hAnsi="Times New Roman" w:cs="Times New Roman"/>
          <w:color w:val="222222"/>
          <w:sz w:val="24"/>
          <w:szCs w:val="24"/>
          <w:shd w:val="clear" w:color="auto" w:fill="FFFFFF"/>
        </w:rPr>
        <w:t xml:space="preserve">performing poorly.  </w:t>
      </w:r>
      <w:r w:rsidR="000C6D5F">
        <w:rPr>
          <w:rFonts w:ascii="Times New Roman" w:hAnsi="Times New Roman" w:cs="Times New Roman"/>
          <w:color w:val="222222"/>
          <w:sz w:val="24"/>
          <w:szCs w:val="24"/>
          <w:shd w:val="clear" w:color="auto" w:fill="FFFFFF"/>
        </w:rPr>
        <w:t>We have a number of friends who reside in these communities and have had tremendous success with their children in advancing their academic attainment</w:t>
      </w:r>
      <w:r w:rsidR="00785A8C">
        <w:rPr>
          <w:rFonts w:ascii="Times New Roman" w:hAnsi="Times New Roman" w:cs="Times New Roman"/>
          <w:color w:val="222222"/>
          <w:sz w:val="24"/>
          <w:szCs w:val="24"/>
          <w:shd w:val="clear" w:color="auto" w:fill="FFFFFF"/>
        </w:rPr>
        <w:t xml:space="preserve"> and transforming their educational outcomes</w:t>
      </w:r>
      <w:r w:rsidR="000C6D5F">
        <w:rPr>
          <w:rFonts w:ascii="Times New Roman" w:hAnsi="Times New Roman" w:cs="Times New Roman"/>
          <w:color w:val="222222"/>
          <w:sz w:val="24"/>
          <w:szCs w:val="24"/>
          <w:shd w:val="clear" w:color="auto" w:fill="FFFFFF"/>
        </w:rPr>
        <w:t xml:space="preserve">.  These students have experienced incredible academic success.  We would like to help more students in these neighborhoods </w:t>
      </w:r>
      <w:r w:rsidR="00AC3C40">
        <w:rPr>
          <w:rFonts w:ascii="Times New Roman" w:hAnsi="Times New Roman" w:cs="Times New Roman"/>
          <w:color w:val="222222"/>
          <w:sz w:val="24"/>
          <w:szCs w:val="24"/>
          <w:shd w:val="clear" w:color="auto" w:fill="FFFFFF"/>
        </w:rPr>
        <w:t>achieve academic, social and ethical success. When we looked at the options available to students who live in these neighborhoods, t</w:t>
      </w:r>
      <w:r w:rsidR="006A6D7F">
        <w:rPr>
          <w:rFonts w:ascii="Times New Roman" w:hAnsi="Times New Roman" w:cs="Times New Roman"/>
          <w:color w:val="222222"/>
          <w:sz w:val="24"/>
          <w:szCs w:val="24"/>
          <w:shd w:val="clear" w:color="auto" w:fill="FFFFFF"/>
        </w:rPr>
        <w:t xml:space="preserve">here is </w:t>
      </w:r>
      <w:r>
        <w:rPr>
          <w:rFonts w:ascii="Times New Roman" w:hAnsi="Times New Roman" w:cs="Times New Roman"/>
          <w:color w:val="222222"/>
          <w:sz w:val="24"/>
          <w:szCs w:val="24"/>
          <w:shd w:val="clear" w:color="auto" w:fill="FFFFFF"/>
        </w:rPr>
        <w:t>only one school that received a high sco</w:t>
      </w:r>
      <w:r w:rsidR="006A6D7F">
        <w:rPr>
          <w:rFonts w:ascii="Times New Roman" w:hAnsi="Times New Roman" w:cs="Times New Roman"/>
          <w:color w:val="222222"/>
          <w:sz w:val="24"/>
          <w:szCs w:val="24"/>
          <w:shd w:val="clear" w:color="auto" w:fill="FFFFFF"/>
        </w:rPr>
        <w:t>re</w:t>
      </w:r>
      <w:r>
        <w:rPr>
          <w:rFonts w:ascii="Times New Roman" w:hAnsi="Times New Roman" w:cs="Times New Roman"/>
          <w:color w:val="222222"/>
          <w:sz w:val="24"/>
          <w:szCs w:val="24"/>
          <w:shd w:val="clear" w:color="auto" w:fill="FFFFFF"/>
        </w:rPr>
        <w:t xml:space="preserve"> from the </w:t>
      </w:r>
      <w:r w:rsidR="006A6D7F">
        <w:rPr>
          <w:rFonts w:ascii="Times New Roman" w:hAnsi="Times New Roman" w:cs="Times New Roman"/>
          <w:color w:val="222222"/>
          <w:sz w:val="24"/>
          <w:szCs w:val="24"/>
          <w:shd w:val="clear" w:color="auto" w:fill="FFFFFF"/>
        </w:rPr>
        <w:t>Great Schools Advisory, which is a national agency that rates schools</w:t>
      </w:r>
      <w:r w:rsidR="00AC3C40">
        <w:rPr>
          <w:rFonts w:ascii="Times New Roman" w:hAnsi="Times New Roman" w:cs="Times New Roman"/>
          <w:color w:val="222222"/>
          <w:sz w:val="24"/>
          <w:szCs w:val="24"/>
          <w:shd w:val="clear" w:color="auto" w:fill="FFFFFF"/>
        </w:rPr>
        <w:t xml:space="preserve"> from one to ten (ten is the highest score).  Few of the existing schools earn</w:t>
      </w:r>
      <w:r w:rsidR="00E9608F">
        <w:rPr>
          <w:rFonts w:ascii="Times New Roman" w:hAnsi="Times New Roman" w:cs="Times New Roman"/>
          <w:color w:val="222222"/>
          <w:sz w:val="24"/>
          <w:szCs w:val="24"/>
          <w:shd w:val="clear" w:color="auto" w:fill="FFFFFF"/>
        </w:rPr>
        <w:t>ed</w:t>
      </w:r>
      <w:r w:rsidR="00AC3C40">
        <w:rPr>
          <w:rFonts w:ascii="Times New Roman" w:hAnsi="Times New Roman" w:cs="Times New Roman"/>
          <w:color w:val="222222"/>
          <w:sz w:val="24"/>
          <w:szCs w:val="24"/>
          <w:shd w:val="clear" w:color="auto" w:fill="FFFFFF"/>
        </w:rPr>
        <w:t xml:space="preserve"> a five, most earn</w:t>
      </w:r>
      <w:r w:rsidR="00E9608F">
        <w:rPr>
          <w:rFonts w:ascii="Times New Roman" w:hAnsi="Times New Roman" w:cs="Times New Roman"/>
          <w:color w:val="222222"/>
          <w:sz w:val="24"/>
          <w:szCs w:val="24"/>
          <w:shd w:val="clear" w:color="auto" w:fill="FFFFFF"/>
        </w:rPr>
        <w:t>ed</w:t>
      </w:r>
      <w:r w:rsidR="00AC3C40">
        <w:rPr>
          <w:rFonts w:ascii="Times New Roman" w:hAnsi="Times New Roman" w:cs="Times New Roman"/>
          <w:color w:val="222222"/>
          <w:sz w:val="24"/>
          <w:szCs w:val="24"/>
          <w:shd w:val="clear" w:color="auto" w:fill="FFFFFF"/>
        </w:rPr>
        <w:t xml:space="preserve"> threes and fours.  CSSA is partnering with the Greater Southwest Development Corporation.  This Corporation brought together</w:t>
      </w:r>
      <w:r w:rsidR="00E9608F">
        <w:rPr>
          <w:rFonts w:ascii="Times New Roman" w:hAnsi="Times New Roman" w:cs="Times New Roman"/>
          <w:color w:val="222222"/>
          <w:sz w:val="24"/>
          <w:szCs w:val="24"/>
          <w:shd w:val="clear" w:color="auto" w:fill="FFFFFF"/>
        </w:rPr>
        <w:t xml:space="preserve"> dozens </w:t>
      </w:r>
      <w:r w:rsidR="00AC3C40">
        <w:rPr>
          <w:rFonts w:ascii="Times New Roman" w:hAnsi="Times New Roman" w:cs="Times New Roman"/>
          <w:color w:val="222222"/>
          <w:sz w:val="24"/>
          <w:szCs w:val="24"/>
          <w:shd w:val="clear" w:color="auto" w:fill="FFFFFF"/>
        </w:rPr>
        <w:t xml:space="preserve">of residents, community organizations and </w:t>
      </w:r>
      <w:r w:rsidR="007F4BF5">
        <w:rPr>
          <w:rFonts w:ascii="Times New Roman" w:hAnsi="Times New Roman" w:cs="Times New Roman"/>
          <w:color w:val="222222"/>
          <w:sz w:val="24"/>
          <w:szCs w:val="24"/>
          <w:shd w:val="clear" w:color="auto" w:fill="FFFFFF"/>
        </w:rPr>
        <w:t>business</w:t>
      </w:r>
      <w:r w:rsidR="00E9608F">
        <w:rPr>
          <w:rFonts w:ascii="Times New Roman" w:hAnsi="Times New Roman" w:cs="Times New Roman"/>
          <w:color w:val="222222"/>
          <w:sz w:val="24"/>
          <w:szCs w:val="24"/>
          <w:shd w:val="clear" w:color="auto" w:fill="FFFFFF"/>
        </w:rPr>
        <w:t>es</w:t>
      </w:r>
      <w:r w:rsidR="007F4BF5">
        <w:rPr>
          <w:rFonts w:ascii="Times New Roman" w:hAnsi="Times New Roman" w:cs="Times New Roman"/>
          <w:color w:val="222222"/>
          <w:sz w:val="24"/>
          <w:szCs w:val="24"/>
          <w:shd w:val="clear" w:color="auto" w:fill="FFFFFF"/>
        </w:rPr>
        <w:t xml:space="preserve"> to develop a strategic plan to improve this neighborhood and end its downward spiral.  The eighth strategy focuses on education</w:t>
      </w:r>
      <w:r w:rsidR="007F4BF5" w:rsidRPr="00E9608F">
        <w:rPr>
          <w:rFonts w:ascii="Times New Roman" w:hAnsi="Times New Roman" w:cs="Times New Roman"/>
          <w:color w:val="222222"/>
          <w:sz w:val="24"/>
          <w:szCs w:val="24"/>
          <w:shd w:val="clear" w:color="auto" w:fill="FFFFFF"/>
        </w:rPr>
        <w:t xml:space="preserve">.  </w:t>
      </w:r>
      <w:r w:rsidR="007F4BF5" w:rsidRPr="00E9608F">
        <w:rPr>
          <w:rFonts w:ascii="Times New Roman" w:hAnsi="Times New Roman"/>
          <w:sz w:val="24"/>
          <w:szCs w:val="24"/>
        </w:rPr>
        <w:t>The priorities in GSDC’s education plan are to build and strengthen parent associations, provide a community space in the school, end school overcrowding, establish and achieve educational goals and increase opportunities for pre-school education programs.  The community is interested in the quality of educational opportunities for the students that reside there.  CSSA will work with the students in these communities to improve the educational outcomes of the students and improve the quality of life for their families thus working as a partner to actualize its eight point strategic plan designed to transform the community.  CSSA has modified the slogan “It takes a village to raise a child” to include one word that is essential to the transformation of any community.  CSSA slogan is “It takes a ‘healthy’ village to raise a ‘healthy’ child.”  CSSA considers itself a part of the healthy village.</w:t>
      </w:r>
      <w:r w:rsidR="007F4BF5">
        <w:rPr>
          <w:rFonts w:ascii="Times New Roman" w:hAnsi="Times New Roman"/>
        </w:rPr>
        <w:t xml:space="preserve">  </w:t>
      </w:r>
    </w:p>
    <w:p w:rsidR="007F4BF5" w:rsidRDefault="007F4BF5" w:rsidP="007F4BF5">
      <w:pPr>
        <w:spacing w:line="240" w:lineRule="auto"/>
        <w:rPr>
          <w:rFonts w:ascii="Times New Roman" w:hAnsi="Times New Roman"/>
        </w:rPr>
      </w:pPr>
    </w:p>
    <w:p w:rsidR="007F4BF5" w:rsidRPr="007432A5" w:rsidRDefault="007F4BF5" w:rsidP="007F4BF5">
      <w:pPr>
        <w:spacing w:line="240" w:lineRule="auto"/>
        <w:rPr>
          <w:rFonts w:ascii="Times New Roman" w:hAnsi="Times New Roman"/>
        </w:rPr>
      </w:pPr>
      <w:r>
        <w:rPr>
          <w:rFonts w:ascii="Times New Roman" w:hAnsi="Times New Roman"/>
        </w:rPr>
        <w:t xml:space="preserve">  </w:t>
      </w:r>
    </w:p>
    <w:p w:rsidR="007F4BF5" w:rsidRPr="007F4BF5" w:rsidRDefault="007F4BF5" w:rsidP="007F4BF5">
      <w:pPr>
        <w:spacing w:after="200"/>
        <w:rPr>
          <w:rFonts w:ascii="Times New Roman" w:hAnsi="Times New Roman" w:cs="Times New Roman"/>
          <w:b/>
          <w:i/>
          <w:color w:val="17365D" w:themeColor="text2" w:themeShade="BF"/>
          <w:sz w:val="28"/>
          <w:szCs w:val="28"/>
          <w:u w:val="single"/>
        </w:rPr>
      </w:pPr>
      <w:r w:rsidRPr="007F4BF5">
        <w:rPr>
          <w:rFonts w:ascii="Times New Roman" w:hAnsi="Times New Roman" w:cs="Times New Roman"/>
          <w:b/>
          <w:i/>
          <w:color w:val="17365D" w:themeColor="text2" w:themeShade="BF"/>
          <w:sz w:val="28"/>
          <w:szCs w:val="28"/>
          <w:u w:val="single"/>
        </w:rPr>
        <w:t>Final question to be asked in the last 5 minutes:</w:t>
      </w:r>
    </w:p>
    <w:p w:rsidR="00927C88" w:rsidRDefault="007F4BF5" w:rsidP="007F4BF5">
      <w:pPr>
        <w:spacing w:line="240" w:lineRule="auto"/>
        <w:rPr>
          <w:rFonts w:ascii="Times New Roman" w:hAnsi="Times New Roman" w:cs="Times New Roman"/>
          <w:b/>
          <w:color w:val="17365D" w:themeColor="text2" w:themeShade="BF"/>
          <w:sz w:val="28"/>
          <w:szCs w:val="28"/>
        </w:rPr>
      </w:pPr>
      <w:r w:rsidRPr="007F4BF5">
        <w:rPr>
          <w:rFonts w:ascii="Times New Roman" w:hAnsi="Times New Roman" w:cs="Times New Roman"/>
          <w:b/>
          <w:color w:val="17365D" w:themeColor="text2" w:themeShade="BF"/>
          <w:sz w:val="28"/>
          <w:szCs w:val="28"/>
        </w:rPr>
        <w:t>We have one minute left, if there is one thing that you need to make sure we know at the end of the interview, what is it?</w:t>
      </w:r>
    </w:p>
    <w:p w:rsidR="007F4BF5" w:rsidRDefault="007F4BF5" w:rsidP="007F4BF5">
      <w:pPr>
        <w:spacing w:line="240" w:lineRule="auto"/>
        <w:rPr>
          <w:rFonts w:ascii="Times New Roman" w:hAnsi="Times New Roman" w:cs="Times New Roman"/>
          <w:b/>
          <w:color w:val="17365D" w:themeColor="text2" w:themeShade="BF"/>
          <w:sz w:val="28"/>
          <w:szCs w:val="28"/>
        </w:rPr>
      </w:pPr>
    </w:p>
    <w:p w:rsidR="007F7E17" w:rsidRPr="007F7E17" w:rsidRDefault="007F7E17" w:rsidP="007F7E17">
      <w:pPr>
        <w:spacing w:line="240" w:lineRule="auto"/>
        <w:rPr>
          <w:rFonts w:ascii="Times New Roman" w:hAnsi="Times New Roman" w:cs="Times New Roman"/>
          <w:sz w:val="24"/>
          <w:szCs w:val="24"/>
        </w:rPr>
      </w:pPr>
      <w:r w:rsidRPr="007F7E17">
        <w:rPr>
          <w:rFonts w:ascii="Times New Roman" w:hAnsi="Times New Roman" w:cs="Times New Roman"/>
          <w:sz w:val="24"/>
          <w:szCs w:val="24"/>
        </w:rPr>
        <w:t>The Curtis-Sharif STEM Academy (CSSA)</w:t>
      </w:r>
      <w:r>
        <w:rPr>
          <w:rFonts w:ascii="Times New Roman" w:hAnsi="Times New Roman" w:cs="Times New Roman"/>
          <w:sz w:val="24"/>
          <w:szCs w:val="24"/>
        </w:rPr>
        <w:t xml:space="preserve"> asked the question, ‘what does it mean to be truly educated?’  CSSA</w:t>
      </w:r>
      <w:r w:rsidRPr="007F7E17">
        <w:rPr>
          <w:rFonts w:ascii="Times New Roman" w:hAnsi="Times New Roman" w:cs="Times New Roman"/>
          <w:sz w:val="24"/>
          <w:szCs w:val="24"/>
        </w:rPr>
        <w:t xml:space="preserve"> has developed a school with a S.T.E.M. (science, technology, engineering and mathematics) curriculum that is integrated with the Arts, Character Education and the Humanities.  We utilize an internally proven educational model to advance student learning.</w:t>
      </w:r>
      <w:r>
        <w:rPr>
          <w:rFonts w:ascii="Times New Roman" w:hAnsi="Times New Roman" w:cs="Times New Roman"/>
          <w:sz w:val="24"/>
          <w:szCs w:val="24"/>
        </w:rPr>
        <w:t xml:space="preserve"> </w:t>
      </w:r>
      <w:r w:rsidR="00AB70FD">
        <w:rPr>
          <w:rFonts w:ascii="Times New Roman" w:hAnsi="Times New Roman" w:cs="Times New Roman"/>
          <w:sz w:val="24"/>
          <w:szCs w:val="24"/>
        </w:rPr>
        <w:t xml:space="preserve"> We believe that s</w:t>
      </w:r>
      <w:r w:rsidR="00E9608F">
        <w:rPr>
          <w:rFonts w:ascii="Times New Roman" w:hAnsi="Times New Roman" w:cs="Times New Roman"/>
          <w:sz w:val="24"/>
          <w:szCs w:val="24"/>
        </w:rPr>
        <w:t>tudents must be able to think critically and problem solve.  They must appreciate their culture</w:t>
      </w:r>
      <w:r w:rsidR="00AB70FD">
        <w:rPr>
          <w:rFonts w:ascii="Times New Roman" w:hAnsi="Times New Roman" w:cs="Times New Roman"/>
          <w:sz w:val="24"/>
          <w:szCs w:val="24"/>
        </w:rPr>
        <w:t xml:space="preserve"> and be exposed to the humanities and world languages.</w:t>
      </w:r>
      <w:r w:rsidR="00AB746B">
        <w:rPr>
          <w:rFonts w:ascii="Times New Roman" w:hAnsi="Times New Roman" w:cs="Times New Roman"/>
          <w:sz w:val="24"/>
          <w:szCs w:val="24"/>
        </w:rPr>
        <w:t xml:space="preserve">  This must be balanced with high ethical standards and compassion for their fellow human beings.</w:t>
      </w:r>
      <w:r w:rsidR="00AB70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7E17">
        <w:rPr>
          <w:rFonts w:ascii="Times New Roman" w:hAnsi="Times New Roman" w:cs="Times New Roman"/>
          <w:sz w:val="24"/>
          <w:szCs w:val="24"/>
        </w:rPr>
        <w:t>We have chosen the Chicago Lawn Community</w:t>
      </w:r>
      <w:r>
        <w:rPr>
          <w:rFonts w:ascii="Times New Roman" w:hAnsi="Times New Roman" w:cs="Times New Roman"/>
          <w:sz w:val="24"/>
          <w:szCs w:val="24"/>
        </w:rPr>
        <w:t xml:space="preserve"> and </w:t>
      </w:r>
      <w:r w:rsidR="00AB746B">
        <w:rPr>
          <w:rFonts w:ascii="Times New Roman" w:hAnsi="Times New Roman" w:cs="Times New Roman"/>
          <w:sz w:val="24"/>
          <w:szCs w:val="24"/>
        </w:rPr>
        <w:t xml:space="preserve">the </w:t>
      </w:r>
      <w:r>
        <w:rPr>
          <w:rFonts w:ascii="Times New Roman" w:hAnsi="Times New Roman" w:cs="Times New Roman"/>
          <w:sz w:val="24"/>
          <w:szCs w:val="24"/>
        </w:rPr>
        <w:t>Ashburn Community</w:t>
      </w:r>
      <w:r w:rsidRPr="007F7E17">
        <w:rPr>
          <w:rFonts w:ascii="Times New Roman" w:hAnsi="Times New Roman" w:cs="Times New Roman"/>
          <w:sz w:val="24"/>
          <w:szCs w:val="24"/>
        </w:rPr>
        <w:t xml:space="preserve"> because we desire to work in partnership with the residents, community </w:t>
      </w:r>
      <w:r w:rsidR="00AB746B">
        <w:rPr>
          <w:rFonts w:ascii="Times New Roman" w:hAnsi="Times New Roman" w:cs="Times New Roman"/>
          <w:sz w:val="24"/>
          <w:szCs w:val="24"/>
        </w:rPr>
        <w:t xml:space="preserve">organizations </w:t>
      </w:r>
      <w:r w:rsidRPr="007F7E17">
        <w:rPr>
          <w:rFonts w:ascii="Times New Roman" w:hAnsi="Times New Roman" w:cs="Times New Roman"/>
          <w:sz w:val="24"/>
          <w:szCs w:val="24"/>
        </w:rPr>
        <w:t xml:space="preserve">and </w:t>
      </w:r>
      <w:r w:rsidR="00E9608F">
        <w:rPr>
          <w:rFonts w:ascii="Times New Roman" w:hAnsi="Times New Roman" w:cs="Times New Roman"/>
          <w:sz w:val="24"/>
          <w:szCs w:val="24"/>
        </w:rPr>
        <w:t xml:space="preserve">businesses </w:t>
      </w:r>
      <w:r w:rsidRPr="007F7E17">
        <w:rPr>
          <w:rFonts w:ascii="Times New Roman" w:hAnsi="Times New Roman" w:cs="Times New Roman"/>
          <w:sz w:val="24"/>
          <w:szCs w:val="24"/>
        </w:rPr>
        <w:t>to improve the educational outcomes of families who entrust their children’s futures to public education.  CSSA will prepare students for leadership and 21</w:t>
      </w:r>
      <w:r w:rsidRPr="007F7E17">
        <w:rPr>
          <w:rFonts w:ascii="Times New Roman" w:hAnsi="Times New Roman" w:cs="Times New Roman"/>
          <w:sz w:val="24"/>
          <w:szCs w:val="24"/>
          <w:vertAlign w:val="superscript"/>
        </w:rPr>
        <w:t>st</w:t>
      </w:r>
      <w:r w:rsidRPr="007F7E17">
        <w:rPr>
          <w:rFonts w:ascii="Times New Roman" w:hAnsi="Times New Roman" w:cs="Times New Roman"/>
          <w:sz w:val="24"/>
          <w:szCs w:val="24"/>
        </w:rPr>
        <w:t xml:space="preserve"> Century careers.  The curriculum begins preparing students in pre-school with the intellectual, social, ethical and college-readiness skills they need to be contributors in a global economy.  CSSA will offer parent education, community engagement and space for community meetings.  CSSA will provide students with an outstanding education, while </w:t>
      </w:r>
      <w:r w:rsidR="00AB746B">
        <w:rPr>
          <w:rFonts w:ascii="Times New Roman" w:hAnsi="Times New Roman" w:cs="Times New Roman"/>
          <w:sz w:val="24"/>
          <w:szCs w:val="24"/>
        </w:rPr>
        <w:t xml:space="preserve">also </w:t>
      </w:r>
      <w:r w:rsidRPr="007F7E17">
        <w:rPr>
          <w:rFonts w:ascii="Times New Roman" w:hAnsi="Times New Roman" w:cs="Times New Roman"/>
          <w:sz w:val="24"/>
          <w:szCs w:val="24"/>
        </w:rPr>
        <w:t>empowering parents to be life-long learners.</w:t>
      </w:r>
      <w:r>
        <w:rPr>
          <w:rFonts w:ascii="Times New Roman" w:hAnsi="Times New Roman" w:cs="Times New Roman"/>
          <w:sz w:val="24"/>
          <w:szCs w:val="24"/>
        </w:rPr>
        <w:t xml:space="preserve">  </w:t>
      </w:r>
      <w:r w:rsidR="00E9608F">
        <w:rPr>
          <w:rFonts w:ascii="Times New Roman" w:hAnsi="Times New Roman" w:cs="Times New Roman"/>
          <w:sz w:val="24"/>
          <w:szCs w:val="24"/>
        </w:rPr>
        <w:t xml:space="preserve">We at CSSA are </w:t>
      </w:r>
      <w:r>
        <w:rPr>
          <w:rFonts w:ascii="Times New Roman" w:hAnsi="Times New Roman" w:cs="Times New Roman"/>
          <w:sz w:val="24"/>
          <w:szCs w:val="24"/>
        </w:rPr>
        <w:t xml:space="preserve">passionate about education and have a success record </w:t>
      </w:r>
      <w:r w:rsidR="00E9608F">
        <w:rPr>
          <w:rFonts w:ascii="Times New Roman" w:hAnsi="Times New Roman" w:cs="Times New Roman"/>
          <w:sz w:val="24"/>
          <w:szCs w:val="24"/>
        </w:rPr>
        <w:t xml:space="preserve">and desire to bring our expertise to Chicago Lawn and Ashburn.  </w:t>
      </w:r>
    </w:p>
    <w:p w:rsidR="007F7E17" w:rsidRPr="007F7E17" w:rsidRDefault="007F7E17" w:rsidP="007F7E17">
      <w:pPr>
        <w:spacing w:line="240" w:lineRule="auto"/>
        <w:rPr>
          <w:rFonts w:ascii="Times New Roman" w:hAnsi="Times New Roman" w:cs="Times New Roman"/>
          <w:sz w:val="24"/>
          <w:szCs w:val="24"/>
        </w:rPr>
      </w:pPr>
    </w:p>
    <w:p w:rsidR="007F4BF5" w:rsidRPr="007F4BF5" w:rsidRDefault="007F4BF5" w:rsidP="007F4BF5">
      <w:pPr>
        <w:spacing w:line="240" w:lineRule="auto"/>
        <w:rPr>
          <w:rFonts w:ascii="Times New Roman" w:hAnsi="Times New Roman" w:cs="Times New Roman"/>
          <w:color w:val="222222"/>
          <w:sz w:val="28"/>
          <w:szCs w:val="28"/>
          <w:shd w:val="clear" w:color="auto" w:fill="FFFFFF"/>
        </w:rPr>
      </w:pPr>
    </w:p>
    <w:sectPr w:rsidR="007F4BF5" w:rsidRPr="007F4BF5" w:rsidSect="005A7CD9">
      <w:headerReference w:type="default" r:id="rId8"/>
      <w:footerReference w:type="default" r:id="rId9"/>
      <w:pgSz w:w="12240" w:h="15840"/>
      <w:pgMar w:top="964" w:right="576" w:bottom="432" w:left="576" w:header="180" w:footer="1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BC0" w:rsidRDefault="00D57BC0" w:rsidP="00566F0A">
      <w:pPr>
        <w:spacing w:line="240" w:lineRule="auto"/>
      </w:pPr>
      <w:r>
        <w:separator/>
      </w:r>
    </w:p>
  </w:endnote>
  <w:endnote w:type="continuationSeparator" w:id="0">
    <w:p w:rsidR="00D57BC0" w:rsidRDefault="00D57BC0" w:rsidP="00566F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115" w:type="dxa"/>
        <w:left w:w="115" w:type="dxa"/>
        <w:bottom w:w="115" w:type="dxa"/>
        <w:right w:w="115" w:type="dxa"/>
      </w:tblCellMar>
      <w:tblLook w:val="04A0" w:firstRow="1" w:lastRow="0" w:firstColumn="1" w:lastColumn="0" w:noHBand="0" w:noVBand="1"/>
    </w:tblPr>
    <w:tblGrid>
      <w:gridCol w:w="10753"/>
      <w:gridCol w:w="565"/>
    </w:tblGrid>
    <w:tr w:rsidR="006018A7" w:rsidTr="005A7CD9">
      <w:tc>
        <w:tcPr>
          <w:tcW w:w="10534" w:type="dxa"/>
          <w:vAlign w:val="center"/>
        </w:tcPr>
        <w:sdt>
          <w:sdtPr>
            <w:rPr>
              <w:rFonts w:ascii="Arial Narrow" w:hAnsi="Arial Narrow"/>
              <w:b/>
            </w:rPr>
            <w:alias w:val="Author"/>
            <w:tag w:val=""/>
            <w:id w:val="-568031121"/>
            <w:placeholder>
              <w:docPart w:val="92356442F0914AD0A6F0C500E94D8FC6"/>
            </w:placeholder>
            <w:dataBinding w:prefixMappings="xmlns:ns0='http://purl.org/dc/elements/1.1/' xmlns:ns1='http://schemas.openxmlformats.org/package/2006/metadata/core-properties' " w:xpath="/ns1:coreProperties[1]/ns0:creator[1]" w:storeItemID="{6C3C8BC8-F283-45AE-878A-BAB7291924A1}"/>
            <w:text/>
          </w:sdtPr>
          <w:sdtEndPr/>
          <w:sdtContent>
            <w:p w:rsidR="006018A7" w:rsidRDefault="0036793C" w:rsidP="0036793C">
              <w:pPr>
                <w:pStyle w:val="Header"/>
                <w:jc w:val="right"/>
                <w:rPr>
                  <w:caps/>
                  <w:color w:val="000000" w:themeColor="text1"/>
                </w:rPr>
              </w:pPr>
              <w:r>
                <w:rPr>
                  <w:rFonts w:ascii="Arial Narrow" w:hAnsi="Arial Narrow"/>
                  <w:b/>
                </w:rPr>
                <w:t xml:space="preserve">Neighborhood Advisory Council </w:t>
              </w:r>
              <w:r w:rsidR="006018A7">
                <w:rPr>
                  <w:rFonts w:ascii="Arial Narrow" w:hAnsi="Arial Narrow"/>
                  <w:b/>
                </w:rPr>
                <w:t xml:space="preserve">– </w:t>
              </w:r>
              <w:r w:rsidR="006018A7" w:rsidRPr="000E49B3">
                <w:rPr>
                  <w:rFonts w:ascii="Arial Narrow" w:hAnsi="Arial Narrow"/>
                  <w:b/>
                </w:rPr>
                <w:t xml:space="preserve">Capacity Interview </w:t>
              </w:r>
              <w:r w:rsidR="006018A7">
                <w:rPr>
                  <w:rFonts w:ascii="Arial Narrow" w:hAnsi="Arial Narrow"/>
                  <w:b/>
                </w:rPr>
                <w:t>Questions</w:t>
              </w:r>
            </w:p>
          </w:sdtContent>
        </w:sdt>
      </w:tc>
      <w:tc>
        <w:tcPr>
          <w:tcW w:w="554" w:type="dxa"/>
          <w:shd w:val="clear" w:color="auto" w:fill="C00000"/>
          <w:vAlign w:val="center"/>
        </w:tcPr>
        <w:p w:rsidR="006018A7" w:rsidRDefault="007670E2">
          <w:pPr>
            <w:pStyle w:val="Footer"/>
            <w:tabs>
              <w:tab w:val="clear" w:pos="4680"/>
              <w:tab w:val="clear" w:pos="9360"/>
            </w:tabs>
            <w:jc w:val="center"/>
            <w:rPr>
              <w:color w:val="FFFFFF" w:themeColor="background1"/>
            </w:rPr>
          </w:pPr>
          <w:r>
            <w:rPr>
              <w:color w:val="FFFFFF" w:themeColor="background1"/>
            </w:rPr>
            <w:fldChar w:fldCharType="begin"/>
          </w:r>
          <w:r w:rsidR="006018A7">
            <w:rPr>
              <w:color w:val="FFFFFF" w:themeColor="background1"/>
            </w:rPr>
            <w:instrText xml:space="preserve"> PAGE   \* MERGEFORMAT </w:instrText>
          </w:r>
          <w:r>
            <w:rPr>
              <w:color w:val="FFFFFF" w:themeColor="background1"/>
            </w:rPr>
            <w:fldChar w:fldCharType="separate"/>
          </w:r>
          <w:r w:rsidR="00133AD8">
            <w:rPr>
              <w:noProof/>
              <w:color w:val="FFFFFF" w:themeColor="background1"/>
            </w:rPr>
            <w:t>1</w:t>
          </w:r>
          <w:r>
            <w:rPr>
              <w:noProof/>
              <w:color w:val="FFFFFF" w:themeColor="background1"/>
            </w:rPr>
            <w:fldChar w:fldCharType="end"/>
          </w:r>
        </w:p>
      </w:tc>
    </w:tr>
  </w:tbl>
  <w:p w:rsidR="006018A7" w:rsidRDefault="00601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BC0" w:rsidRDefault="00D57BC0" w:rsidP="00566F0A">
      <w:pPr>
        <w:spacing w:line="240" w:lineRule="auto"/>
      </w:pPr>
      <w:r>
        <w:separator/>
      </w:r>
    </w:p>
  </w:footnote>
  <w:footnote w:type="continuationSeparator" w:id="0">
    <w:p w:rsidR="00D57BC0" w:rsidRDefault="00D57BC0" w:rsidP="00566F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A7" w:rsidRPr="00566F0A" w:rsidRDefault="006018A7" w:rsidP="00566F0A">
    <w:pPr>
      <w:pStyle w:val="Header"/>
      <w:ind w:right="-252"/>
      <w:jc w:val="right"/>
    </w:pPr>
    <w:r>
      <w:rPr>
        <w:noProof/>
      </w:rPr>
      <w:drawing>
        <wp:inline distT="0" distB="0" distL="0" distR="0" wp14:anchorId="6ACE1588" wp14:editId="7F1CE4C9">
          <wp:extent cx="2297502" cy="3121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4596" cy="318560"/>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D632E"/>
    <w:multiLevelType w:val="hybridMultilevel"/>
    <w:tmpl w:val="6D385B80"/>
    <w:lvl w:ilvl="0" w:tplc="F5C0820C">
      <w:start w:val="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B075A"/>
    <w:multiLevelType w:val="hybridMultilevel"/>
    <w:tmpl w:val="94F03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9437191"/>
    <w:multiLevelType w:val="hybridMultilevel"/>
    <w:tmpl w:val="D1ECD5C4"/>
    <w:lvl w:ilvl="0" w:tplc="95D4883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557463"/>
    <w:multiLevelType w:val="hybridMultilevel"/>
    <w:tmpl w:val="B96CD274"/>
    <w:lvl w:ilvl="0" w:tplc="3118C6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50"/>
    <w:rsid w:val="000323B7"/>
    <w:rsid w:val="000368C4"/>
    <w:rsid w:val="00083FD2"/>
    <w:rsid w:val="000A62BB"/>
    <w:rsid w:val="000C6D5F"/>
    <w:rsid w:val="000D4ABF"/>
    <w:rsid w:val="000E49B3"/>
    <w:rsid w:val="000F6D11"/>
    <w:rsid w:val="00101E33"/>
    <w:rsid w:val="001030E2"/>
    <w:rsid w:val="00111B36"/>
    <w:rsid w:val="00125C46"/>
    <w:rsid w:val="00133AD8"/>
    <w:rsid w:val="00137650"/>
    <w:rsid w:val="00174290"/>
    <w:rsid w:val="0018505B"/>
    <w:rsid w:val="0019151A"/>
    <w:rsid w:val="001A25B0"/>
    <w:rsid w:val="001C382E"/>
    <w:rsid w:val="001D067F"/>
    <w:rsid w:val="00253CB9"/>
    <w:rsid w:val="00267C79"/>
    <w:rsid w:val="00274D61"/>
    <w:rsid w:val="002838E7"/>
    <w:rsid w:val="00287C79"/>
    <w:rsid w:val="002A6F13"/>
    <w:rsid w:val="002C42E5"/>
    <w:rsid w:val="002E5DE1"/>
    <w:rsid w:val="002F5B19"/>
    <w:rsid w:val="0036793C"/>
    <w:rsid w:val="003A7647"/>
    <w:rsid w:val="003B18EB"/>
    <w:rsid w:val="003B4988"/>
    <w:rsid w:val="003B65F0"/>
    <w:rsid w:val="003C301B"/>
    <w:rsid w:val="003D2F43"/>
    <w:rsid w:val="00402ABE"/>
    <w:rsid w:val="0041139F"/>
    <w:rsid w:val="0041581A"/>
    <w:rsid w:val="00426565"/>
    <w:rsid w:val="00426A66"/>
    <w:rsid w:val="00443B1D"/>
    <w:rsid w:val="00456506"/>
    <w:rsid w:val="00476718"/>
    <w:rsid w:val="00480636"/>
    <w:rsid w:val="0049004A"/>
    <w:rsid w:val="004A212F"/>
    <w:rsid w:val="004A7E70"/>
    <w:rsid w:val="00504BD1"/>
    <w:rsid w:val="005147E3"/>
    <w:rsid w:val="00522005"/>
    <w:rsid w:val="0054043D"/>
    <w:rsid w:val="00566F0A"/>
    <w:rsid w:val="005726A0"/>
    <w:rsid w:val="005726D2"/>
    <w:rsid w:val="005922F3"/>
    <w:rsid w:val="005A7CD9"/>
    <w:rsid w:val="005F50B3"/>
    <w:rsid w:val="006018A7"/>
    <w:rsid w:val="00601C8D"/>
    <w:rsid w:val="0060547E"/>
    <w:rsid w:val="00606E20"/>
    <w:rsid w:val="00611726"/>
    <w:rsid w:val="00612DDE"/>
    <w:rsid w:val="006419C9"/>
    <w:rsid w:val="006650F9"/>
    <w:rsid w:val="006A6D7F"/>
    <w:rsid w:val="006C1656"/>
    <w:rsid w:val="006C5212"/>
    <w:rsid w:val="006F6DA7"/>
    <w:rsid w:val="0070779F"/>
    <w:rsid w:val="00712B4D"/>
    <w:rsid w:val="00721A4B"/>
    <w:rsid w:val="00723F93"/>
    <w:rsid w:val="00731752"/>
    <w:rsid w:val="00757F35"/>
    <w:rsid w:val="007670E2"/>
    <w:rsid w:val="00772372"/>
    <w:rsid w:val="00775095"/>
    <w:rsid w:val="00780AE4"/>
    <w:rsid w:val="00785A8C"/>
    <w:rsid w:val="00797EBC"/>
    <w:rsid w:val="007B39C6"/>
    <w:rsid w:val="007F4BF5"/>
    <w:rsid w:val="007F7E17"/>
    <w:rsid w:val="00800FBD"/>
    <w:rsid w:val="00830513"/>
    <w:rsid w:val="008375EB"/>
    <w:rsid w:val="00850C4A"/>
    <w:rsid w:val="00853491"/>
    <w:rsid w:val="008C7302"/>
    <w:rsid w:val="008F1852"/>
    <w:rsid w:val="009132DE"/>
    <w:rsid w:val="00927C88"/>
    <w:rsid w:val="00932E3F"/>
    <w:rsid w:val="009443EA"/>
    <w:rsid w:val="00961282"/>
    <w:rsid w:val="0096695A"/>
    <w:rsid w:val="00993CEC"/>
    <w:rsid w:val="00995ABE"/>
    <w:rsid w:val="009B2312"/>
    <w:rsid w:val="009C6680"/>
    <w:rsid w:val="009D5FF8"/>
    <w:rsid w:val="009F4C1F"/>
    <w:rsid w:val="009F6625"/>
    <w:rsid w:val="00A01DCF"/>
    <w:rsid w:val="00A048D7"/>
    <w:rsid w:val="00A11856"/>
    <w:rsid w:val="00A237A1"/>
    <w:rsid w:val="00A428C5"/>
    <w:rsid w:val="00A56E8C"/>
    <w:rsid w:val="00A70347"/>
    <w:rsid w:val="00A83046"/>
    <w:rsid w:val="00AB70FD"/>
    <w:rsid w:val="00AB746B"/>
    <w:rsid w:val="00AC3C40"/>
    <w:rsid w:val="00AE520A"/>
    <w:rsid w:val="00B07D64"/>
    <w:rsid w:val="00B142F2"/>
    <w:rsid w:val="00B20640"/>
    <w:rsid w:val="00B4221A"/>
    <w:rsid w:val="00B4465E"/>
    <w:rsid w:val="00B47F6C"/>
    <w:rsid w:val="00B54923"/>
    <w:rsid w:val="00BB2EF0"/>
    <w:rsid w:val="00BB77F2"/>
    <w:rsid w:val="00BC6470"/>
    <w:rsid w:val="00BD3727"/>
    <w:rsid w:val="00BD6BAC"/>
    <w:rsid w:val="00BF336B"/>
    <w:rsid w:val="00BF4673"/>
    <w:rsid w:val="00C0728D"/>
    <w:rsid w:val="00C0777A"/>
    <w:rsid w:val="00C244BC"/>
    <w:rsid w:val="00C459CE"/>
    <w:rsid w:val="00C6702B"/>
    <w:rsid w:val="00C70B0A"/>
    <w:rsid w:val="00C9277E"/>
    <w:rsid w:val="00C93712"/>
    <w:rsid w:val="00CA6FFA"/>
    <w:rsid w:val="00CE2093"/>
    <w:rsid w:val="00CE47D3"/>
    <w:rsid w:val="00CF3C12"/>
    <w:rsid w:val="00D028B9"/>
    <w:rsid w:val="00D57BC0"/>
    <w:rsid w:val="00D60988"/>
    <w:rsid w:val="00D80A68"/>
    <w:rsid w:val="00DB0D0E"/>
    <w:rsid w:val="00DF2A57"/>
    <w:rsid w:val="00DF5CB5"/>
    <w:rsid w:val="00E0262C"/>
    <w:rsid w:val="00E11096"/>
    <w:rsid w:val="00E12853"/>
    <w:rsid w:val="00E17D57"/>
    <w:rsid w:val="00E71FD7"/>
    <w:rsid w:val="00E81497"/>
    <w:rsid w:val="00E81D1E"/>
    <w:rsid w:val="00E81D31"/>
    <w:rsid w:val="00E82341"/>
    <w:rsid w:val="00E945B5"/>
    <w:rsid w:val="00E9608F"/>
    <w:rsid w:val="00EA6CCE"/>
    <w:rsid w:val="00EB21BB"/>
    <w:rsid w:val="00EB613E"/>
    <w:rsid w:val="00F23BA6"/>
    <w:rsid w:val="00FE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65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A212F"/>
    <w:pPr>
      <w:ind w:left="720"/>
      <w:contextualSpacing/>
    </w:pPr>
  </w:style>
  <w:style w:type="paragraph" w:styleId="Header">
    <w:name w:val="header"/>
    <w:basedOn w:val="Normal"/>
    <w:link w:val="HeaderChar"/>
    <w:uiPriority w:val="99"/>
    <w:unhideWhenUsed/>
    <w:rsid w:val="00566F0A"/>
    <w:pPr>
      <w:tabs>
        <w:tab w:val="center" w:pos="4680"/>
        <w:tab w:val="right" w:pos="9360"/>
      </w:tabs>
      <w:spacing w:line="240" w:lineRule="auto"/>
    </w:pPr>
  </w:style>
  <w:style w:type="character" w:customStyle="1" w:styleId="HeaderChar">
    <w:name w:val="Header Char"/>
    <w:basedOn w:val="DefaultParagraphFont"/>
    <w:link w:val="Header"/>
    <w:uiPriority w:val="99"/>
    <w:rsid w:val="00566F0A"/>
  </w:style>
  <w:style w:type="paragraph" w:styleId="Footer">
    <w:name w:val="footer"/>
    <w:basedOn w:val="Normal"/>
    <w:link w:val="FooterChar"/>
    <w:uiPriority w:val="99"/>
    <w:unhideWhenUsed/>
    <w:rsid w:val="00566F0A"/>
    <w:pPr>
      <w:tabs>
        <w:tab w:val="center" w:pos="4680"/>
        <w:tab w:val="right" w:pos="9360"/>
      </w:tabs>
      <w:spacing w:line="240" w:lineRule="auto"/>
    </w:pPr>
  </w:style>
  <w:style w:type="character" w:customStyle="1" w:styleId="FooterChar">
    <w:name w:val="Footer Char"/>
    <w:basedOn w:val="DefaultParagraphFont"/>
    <w:link w:val="Footer"/>
    <w:uiPriority w:val="99"/>
    <w:rsid w:val="00566F0A"/>
  </w:style>
  <w:style w:type="paragraph" w:styleId="BalloonText">
    <w:name w:val="Balloon Text"/>
    <w:basedOn w:val="Normal"/>
    <w:link w:val="BalloonTextChar"/>
    <w:uiPriority w:val="99"/>
    <w:semiHidden/>
    <w:unhideWhenUsed/>
    <w:rsid w:val="00566F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F0A"/>
    <w:rPr>
      <w:rFonts w:ascii="Tahoma" w:hAnsi="Tahoma" w:cs="Tahoma"/>
      <w:sz w:val="16"/>
      <w:szCs w:val="16"/>
    </w:rPr>
  </w:style>
  <w:style w:type="paragraph" w:styleId="NormalWeb">
    <w:name w:val="Normal (Web)"/>
    <w:basedOn w:val="Normal"/>
    <w:uiPriority w:val="99"/>
    <w:semiHidden/>
    <w:unhideWhenUsed/>
    <w:rsid w:val="00712B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62BB"/>
    <w:rPr>
      <w:sz w:val="16"/>
      <w:szCs w:val="16"/>
    </w:rPr>
  </w:style>
  <w:style w:type="paragraph" w:styleId="CommentText">
    <w:name w:val="annotation text"/>
    <w:basedOn w:val="Normal"/>
    <w:link w:val="CommentTextChar"/>
    <w:uiPriority w:val="99"/>
    <w:semiHidden/>
    <w:unhideWhenUsed/>
    <w:rsid w:val="000A62BB"/>
    <w:pPr>
      <w:spacing w:line="240" w:lineRule="auto"/>
    </w:pPr>
    <w:rPr>
      <w:sz w:val="20"/>
      <w:szCs w:val="20"/>
    </w:rPr>
  </w:style>
  <w:style w:type="character" w:customStyle="1" w:styleId="CommentTextChar">
    <w:name w:val="Comment Text Char"/>
    <w:basedOn w:val="DefaultParagraphFont"/>
    <w:link w:val="CommentText"/>
    <w:uiPriority w:val="99"/>
    <w:semiHidden/>
    <w:rsid w:val="000A62BB"/>
    <w:rPr>
      <w:sz w:val="20"/>
      <w:szCs w:val="20"/>
    </w:rPr>
  </w:style>
  <w:style w:type="paragraph" w:customStyle="1" w:styleId="Style1">
    <w:name w:val="Style 1"/>
    <w:basedOn w:val="Normal"/>
    <w:rsid w:val="00476718"/>
    <w:pPr>
      <w:autoSpaceDE w:val="0"/>
      <w:autoSpaceDN w:val="0"/>
      <w:adjustRightInd w:val="0"/>
      <w:spacing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65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A212F"/>
    <w:pPr>
      <w:ind w:left="720"/>
      <w:contextualSpacing/>
    </w:pPr>
  </w:style>
  <w:style w:type="paragraph" w:styleId="Header">
    <w:name w:val="header"/>
    <w:basedOn w:val="Normal"/>
    <w:link w:val="HeaderChar"/>
    <w:uiPriority w:val="99"/>
    <w:unhideWhenUsed/>
    <w:rsid w:val="00566F0A"/>
    <w:pPr>
      <w:tabs>
        <w:tab w:val="center" w:pos="4680"/>
        <w:tab w:val="right" w:pos="9360"/>
      </w:tabs>
      <w:spacing w:line="240" w:lineRule="auto"/>
    </w:pPr>
  </w:style>
  <w:style w:type="character" w:customStyle="1" w:styleId="HeaderChar">
    <w:name w:val="Header Char"/>
    <w:basedOn w:val="DefaultParagraphFont"/>
    <w:link w:val="Header"/>
    <w:uiPriority w:val="99"/>
    <w:rsid w:val="00566F0A"/>
  </w:style>
  <w:style w:type="paragraph" w:styleId="Footer">
    <w:name w:val="footer"/>
    <w:basedOn w:val="Normal"/>
    <w:link w:val="FooterChar"/>
    <w:uiPriority w:val="99"/>
    <w:unhideWhenUsed/>
    <w:rsid w:val="00566F0A"/>
    <w:pPr>
      <w:tabs>
        <w:tab w:val="center" w:pos="4680"/>
        <w:tab w:val="right" w:pos="9360"/>
      </w:tabs>
      <w:spacing w:line="240" w:lineRule="auto"/>
    </w:pPr>
  </w:style>
  <w:style w:type="character" w:customStyle="1" w:styleId="FooterChar">
    <w:name w:val="Footer Char"/>
    <w:basedOn w:val="DefaultParagraphFont"/>
    <w:link w:val="Footer"/>
    <w:uiPriority w:val="99"/>
    <w:rsid w:val="00566F0A"/>
  </w:style>
  <w:style w:type="paragraph" w:styleId="BalloonText">
    <w:name w:val="Balloon Text"/>
    <w:basedOn w:val="Normal"/>
    <w:link w:val="BalloonTextChar"/>
    <w:uiPriority w:val="99"/>
    <w:semiHidden/>
    <w:unhideWhenUsed/>
    <w:rsid w:val="00566F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F0A"/>
    <w:rPr>
      <w:rFonts w:ascii="Tahoma" w:hAnsi="Tahoma" w:cs="Tahoma"/>
      <w:sz w:val="16"/>
      <w:szCs w:val="16"/>
    </w:rPr>
  </w:style>
  <w:style w:type="paragraph" w:styleId="NormalWeb">
    <w:name w:val="Normal (Web)"/>
    <w:basedOn w:val="Normal"/>
    <w:uiPriority w:val="99"/>
    <w:semiHidden/>
    <w:unhideWhenUsed/>
    <w:rsid w:val="00712B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62BB"/>
    <w:rPr>
      <w:sz w:val="16"/>
      <w:szCs w:val="16"/>
    </w:rPr>
  </w:style>
  <w:style w:type="paragraph" w:styleId="CommentText">
    <w:name w:val="annotation text"/>
    <w:basedOn w:val="Normal"/>
    <w:link w:val="CommentTextChar"/>
    <w:uiPriority w:val="99"/>
    <w:semiHidden/>
    <w:unhideWhenUsed/>
    <w:rsid w:val="000A62BB"/>
    <w:pPr>
      <w:spacing w:line="240" w:lineRule="auto"/>
    </w:pPr>
    <w:rPr>
      <w:sz w:val="20"/>
      <w:szCs w:val="20"/>
    </w:rPr>
  </w:style>
  <w:style w:type="character" w:customStyle="1" w:styleId="CommentTextChar">
    <w:name w:val="Comment Text Char"/>
    <w:basedOn w:val="DefaultParagraphFont"/>
    <w:link w:val="CommentText"/>
    <w:uiPriority w:val="99"/>
    <w:semiHidden/>
    <w:rsid w:val="000A62BB"/>
    <w:rPr>
      <w:sz w:val="20"/>
      <w:szCs w:val="20"/>
    </w:rPr>
  </w:style>
  <w:style w:type="paragraph" w:customStyle="1" w:styleId="Style1">
    <w:name w:val="Style 1"/>
    <w:basedOn w:val="Normal"/>
    <w:rsid w:val="00476718"/>
    <w:pPr>
      <w:autoSpaceDE w:val="0"/>
      <w:autoSpaceDN w:val="0"/>
      <w:adjustRightInd w:val="0"/>
      <w:spacing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71014">
      <w:bodyDiv w:val="1"/>
      <w:marLeft w:val="0"/>
      <w:marRight w:val="0"/>
      <w:marTop w:val="0"/>
      <w:marBottom w:val="0"/>
      <w:divBdr>
        <w:top w:val="none" w:sz="0" w:space="0" w:color="auto"/>
        <w:left w:val="none" w:sz="0" w:space="0" w:color="auto"/>
        <w:bottom w:val="none" w:sz="0" w:space="0" w:color="auto"/>
        <w:right w:val="none" w:sz="0" w:space="0" w:color="auto"/>
      </w:divBdr>
    </w:div>
    <w:div w:id="1647271433">
      <w:bodyDiv w:val="1"/>
      <w:marLeft w:val="0"/>
      <w:marRight w:val="0"/>
      <w:marTop w:val="0"/>
      <w:marBottom w:val="0"/>
      <w:divBdr>
        <w:top w:val="none" w:sz="0" w:space="0" w:color="auto"/>
        <w:left w:val="none" w:sz="0" w:space="0" w:color="auto"/>
        <w:bottom w:val="none" w:sz="0" w:space="0" w:color="auto"/>
        <w:right w:val="none" w:sz="0" w:space="0" w:color="auto"/>
      </w:divBdr>
    </w:div>
    <w:div w:id="212561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356442F0914AD0A6F0C500E94D8FC6"/>
        <w:category>
          <w:name w:val="General"/>
          <w:gallery w:val="placeholder"/>
        </w:category>
        <w:types>
          <w:type w:val="bbPlcHdr"/>
        </w:types>
        <w:behaviors>
          <w:behavior w:val="content"/>
        </w:behaviors>
        <w:guid w:val="{D181B266-6C6D-45A0-AB73-840D1B10B47F}"/>
      </w:docPartPr>
      <w:docPartBody>
        <w:p w:rsidR="00305B4A" w:rsidRDefault="00B03F36" w:rsidP="00B03F36">
          <w:pPr>
            <w:pStyle w:val="92356442F0914AD0A6F0C500E94D8FC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03F36"/>
    <w:rsid w:val="00082671"/>
    <w:rsid w:val="002A3457"/>
    <w:rsid w:val="00305B4A"/>
    <w:rsid w:val="00315A8C"/>
    <w:rsid w:val="00382233"/>
    <w:rsid w:val="004C428B"/>
    <w:rsid w:val="00664C2E"/>
    <w:rsid w:val="007821B8"/>
    <w:rsid w:val="007D72A0"/>
    <w:rsid w:val="0088518E"/>
    <w:rsid w:val="009725DA"/>
    <w:rsid w:val="009A1A42"/>
    <w:rsid w:val="00B03F36"/>
    <w:rsid w:val="00B5658E"/>
    <w:rsid w:val="00CA787E"/>
    <w:rsid w:val="00D47798"/>
    <w:rsid w:val="00F9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48D224DCC34416930E26EC7865FB84">
    <w:name w:val="FC48D224DCC34416930E26EC7865FB84"/>
    <w:rsid w:val="00B03F36"/>
  </w:style>
  <w:style w:type="paragraph" w:customStyle="1" w:styleId="92356442F0914AD0A6F0C500E94D8FC6">
    <w:name w:val="92356442F0914AD0A6F0C500E94D8FC6"/>
    <w:rsid w:val="00B03F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3728</Words>
  <Characters>21252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24931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Neighborhood Advisory Council – Capacity Interview Questions</dc:creator>
  <cp:lastModifiedBy>Emily Metz</cp:lastModifiedBy>
  <cp:revision>2</cp:revision>
  <cp:lastPrinted>2013-11-22T18:51:00Z</cp:lastPrinted>
  <dcterms:created xsi:type="dcterms:W3CDTF">2013-12-04T22:07:00Z</dcterms:created>
  <dcterms:modified xsi:type="dcterms:W3CDTF">2013-12-04T22:07:00Z</dcterms:modified>
</cp:coreProperties>
</file>