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4206F" w14:textId="77777777" w:rsidR="00DC3A0F" w:rsidRPr="005779C6" w:rsidRDefault="00DC3A0F" w:rsidP="00DC3A0F">
      <w:pPr>
        <w:jc w:val="center"/>
        <w:rPr>
          <w:rFonts w:ascii="Times New Roman" w:hAnsi="Times New Roman" w:cs="Times New Roman"/>
          <w:b/>
          <w:color w:val="FF0000"/>
        </w:rPr>
      </w:pPr>
    </w:p>
    <w:p w14:paraId="021D29CE" w14:textId="77777777" w:rsidR="00DC3A0F" w:rsidRPr="005779C6" w:rsidRDefault="00DC3A0F" w:rsidP="00DC3A0F">
      <w:pPr>
        <w:spacing w:after="0" w:line="240" w:lineRule="auto"/>
        <w:rPr>
          <w:rFonts w:ascii="Times New Roman" w:hAnsi="Times New Roman" w:cs="Times New Roman"/>
          <w:b/>
          <w:color w:val="FF0000"/>
        </w:rPr>
      </w:pPr>
    </w:p>
    <w:p w14:paraId="33D97165" w14:textId="77777777" w:rsidR="00DC3A0F" w:rsidRPr="005779C6" w:rsidRDefault="00DC3A0F" w:rsidP="00DC3A0F">
      <w:pPr>
        <w:spacing w:after="0" w:line="240" w:lineRule="auto"/>
        <w:rPr>
          <w:rFonts w:ascii="Times New Roman" w:hAnsi="Times New Roman" w:cs="Times New Roman"/>
          <w:b/>
          <w:color w:val="FF0000"/>
        </w:rPr>
      </w:pPr>
    </w:p>
    <w:p w14:paraId="37DFF3F4" w14:textId="77777777" w:rsidR="00DC3A0F" w:rsidRPr="005779C6" w:rsidRDefault="00DC3A0F" w:rsidP="00DC3A0F">
      <w:pPr>
        <w:spacing w:after="0" w:line="240" w:lineRule="auto"/>
        <w:rPr>
          <w:rFonts w:ascii="Times New Roman" w:hAnsi="Times New Roman" w:cs="Times New Roman"/>
          <w:b/>
          <w:color w:val="FF0000"/>
        </w:rPr>
      </w:pPr>
    </w:p>
    <w:p w14:paraId="259EB454" w14:textId="77777777" w:rsidR="00DC3A0F" w:rsidRPr="005779C6" w:rsidRDefault="00DC3A0F" w:rsidP="00DC3A0F">
      <w:pPr>
        <w:spacing w:after="0" w:line="240" w:lineRule="auto"/>
        <w:rPr>
          <w:rFonts w:ascii="Times New Roman" w:hAnsi="Times New Roman" w:cs="Times New Roman"/>
          <w:b/>
          <w:color w:val="FF0000"/>
        </w:rPr>
      </w:pPr>
    </w:p>
    <w:p w14:paraId="5478C871" w14:textId="77777777" w:rsidR="00DC3A0F" w:rsidRPr="00000A5D" w:rsidRDefault="00DC3A0F" w:rsidP="00DC3A0F">
      <w:pPr>
        <w:spacing w:after="0" w:line="240" w:lineRule="auto"/>
        <w:rPr>
          <w:rFonts w:ascii="Times New Roman" w:hAnsi="Times New Roman" w:cs="Times New Roman"/>
          <w:b/>
        </w:rPr>
      </w:pPr>
    </w:p>
    <w:p w14:paraId="38AE6D4B" w14:textId="77777777" w:rsidR="00DC3A0F" w:rsidRPr="00000A5D" w:rsidRDefault="00DC3A0F" w:rsidP="00DC3A0F">
      <w:pPr>
        <w:spacing w:after="0" w:line="240" w:lineRule="auto"/>
        <w:rPr>
          <w:rFonts w:ascii="Times New Roman" w:hAnsi="Times New Roman" w:cs="Times New Roman"/>
          <w:b/>
        </w:rPr>
      </w:pPr>
    </w:p>
    <w:p w14:paraId="16A3B2B6" w14:textId="77777777" w:rsidR="00DC3A0F" w:rsidRPr="00000A5D" w:rsidRDefault="00DC3A0F" w:rsidP="00DC3A0F">
      <w:pPr>
        <w:spacing w:after="0" w:line="240" w:lineRule="auto"/>
        <w:rPr>
          <w:rFonts w:ascii="Times New Roman" w:hAnsi="Times New Roman" w:cs="Times New Roman"/>
          <w:b/>
        </w:rPr>
      </w:pPr>
    </w:p>
    <w:p w14:paraId="210BA924" w14:textId="77777777" w:rsidR="00DC3A0F" w:rsidRPr="00000A5D" w:rsidRDefault="00DC3A0F" w:rsidP="00DC3A0F">
      <w:pPr>
        <w:spacing w:after="0" w:line="240" w:lineRule="auto"/>
        <w:rPr>
          <w:rFonts w:ascii="Times New Roman" w:hAnsi="Times New Roman" w:cs="Times New Roman"/>
          <w:b/>
        </w:rPr>
      </w:pPr>
    </w:p>
    <w:p w14:paraId="57648652" w14:textId="77777777" w:rsidR="00DC3A0F" w:rsidRPr="00000A5D" w:rsidRDefault="00DC3A0F" w:rsidP="00DC3A0F">
      <w:pPr>
        <w:spacing w:after="0" w:line="240" w:lineRule="auto"/>
        <w:rPr>
          <w:rFonts w:ascii="Times New Roman" w:hAnsi="Times New Roman" w:cs="Times New Roman"/>
          <w:b/>
        </w:rPr>
      </w:pPr>
    </w:p>
    <w:p w14:paraId="4681D320" w14:textId="77777777" w:rsidR="00DC3A0F" w:rsidRPr="00000A5D" w:rsidRDefault="00DC3A0F" w:rsidP="00DC3A0F">
      <w:pPr>
        <w:spacing w:after="0" w:line="240" w:lineRule="auto"/>
        <w:rPr>
          <w:rFonts w:cs="Times New Roman"/>
          <w:b/>
          <w:sz w:val="48"/>
          <w:szCs w:val="48"/>
        </w:rPr>
      </w:pPr>
    </w:p>
    <w:p w14:paraId="7D8D5C92" w14:textId="77777777" w:rsidR="00DC3A0F" w:rsidRPr="00000A5D" w:rsidRDefault="00DC3A0F" w:rsidP="00DC3A0F">
      <w:pPr>
        <w:spacing w:after="0" w:line="240" w:lineRule="auto"/>
        <w:rPr>
          <w:rFonts w:cs="Times New Roman"/>
          <w:b/>
          <w:sz w:val="48"/>
          <w:szCs w:val="48"/>
        </w:rPr>
      </w:pPr>
    </w:p>
    <w:p w14:paraId="33254719" w14:textId="77777777" w:rsidR="00DC3A0F" w:rsidRPr="00000A5D" w:rsidRDefault="00DC3A0F" w:rsidP="00DC3A0F">
      <w:pPr>
        <w:spacing w:after="0" w:line="240" w:lineRule="auto"/>
        <w:jc w:val="center"/>
        <w:rPr>
          <w:rFonts w:cs="Times New Roman"/>
          <w:b/>
          <w:sz w:val="48"/>
          <w:szCs w:val="48"/>
        </w:rPr>
      </w:pPr>
      <w:r w:rsidRPr="00000A5D">
        <w:rPr>
          <w:rFonts w:cs="Times New Roman"/>
          <w:b/>
          <w:noProof/>
          <w:sz w:val="48"/>
          <w:szCs w:val="48"/>
        </w:rPr>
        <w:drawing>
          <wp:anchor distT="0" distB="0" distL="114300" distR="114300" simplePos="0" relativeHeight="251659264" behindDoc="0" locked="0" layoutInCell="1" allowOverlap="1" wp14:anchorId="6AD391BC" wp14:editId="518AC784">
            <wp:simplePos x="0" y="0"/>
            <wp:positionH relativeFrom="column">
              <wp:posOffset>1889125</wp:posOffset>
            </wp:positionH>
            <wp:positionV relativeFrom="paragraph">
              <wp:posOffset>273050</wp:posOffset>
            </wp:positionV>
            <wp:extent cx="2981325" cy="861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le_Seal&amp;Text_BlueText_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2981325" cy="861060"/>
                    </a:xfrm>
                    <a:prstGeom prst="rect">
                      <a:avLst/>
                    </a:prstGeom>
                  </pic:spPr>
                </pic:pic>
              </a:graphicData>
            </a:graphic>
            <wp14:sizeRelH relativeFrom="page">
              <wp14:pctWidth>0</wp14:pctWidth>
            </wp14:sizeRelH>
            <wp14:sizeRelV relativeFrom="page">
              <wp14:pctHeight>0</wp14:pctHeight>
            </wp14:sizeRelV>
          </wp:anchor>
        </w:drawing>
      </w:r>
    </w:p>
    <w:p w14:paraId="38255FE0" w14:textId="77777777" w:rsidR="00DC3A0F" w:rsidRPr="00000A5D" w:rsidRDefault="00DC3A0F" w:rsidP="00DC3A0F">
      <w:pPr>
        <w:spacing w:after="0" w:line="240" w:lineRule="auto"/>
        <w:jc w:val="center"/>
        <w:rPr>
          <w:rFonts w:cs="Times New Roman"/>
          <w:b/>
          <w:sz w:val="48"/>
          <w:szCs w:val="48"/>
        </w:rPr>
      </w:pPr>
    </w:p>
    <w:p w14:paraId="0CDBED65" w14:textId="77777777" w:rsidR="00DC3A0F" w:rsidRPr="00000A5D" w:rsidRDefault="00DC3A0F" w:rsidP="00DC3A0F">
      <w:pPr>
        <w:spacing w:after="0" w:line="240" w:lineRule="auto"/>
        <w:jc w:val="center"/>
        <w:rPr>
          <w:rFonts w:cs="Times New Roman"/>
          <w:b/>
          <w:sz w:val="48"/>
          <w:szCs w:val="48"/>
        </w:rPr>
      </w:pPr>
    </w:p>
    <w:p w14:paraId="6C2EE713" w14:textId="77777777" w:rsidR="00DC3A0F" w:rsidRPr="00000A5D" w:rsidRDefault="00DC3A0F" w:rsidP="00DC3A0F">
      <w:pPr>
        <w:spacing w:after="0" w:line="240" w:lineRule="auto"/>
        <w:jc w:val="center"/>
        <w:rPr>
          <w:rFonts w:cs="Times New Roman"/>
          <w:b/>
          <w:sz w:val="48"/>
          <w:szCs w:val="48"/>
        </w:rPr>
      </w:pPr>
    </w:p>
    <w:p w14:paraId="5E63A442" w14:textId="5CBE3A1F" w:rsidR="00DC3A0F" w:rsidRPr="00000A5D" w:rsidRDefault="00DC3A0F" w:rsidP="00DC3A0F">
      <w:pPr>
        <w:spacing w:after="0" w:line="240" w:lineRule="auto"/>
        <w:jc w:val="center"/>
        <w:rPr>
          <w:rFonts w:asciiTheme="majorHAnsi" w:hAnsiTheme="majorHAnsi" w:cs="Times New Roman"/>
          <w:b/>
          <w:sz w:val="48"/>
          <w:szCs w:val="48"/>
        </w:rPr>
      </w:pPr>
      <w:r w:rsidRPr="00000A5D">
        <w:rPr>
          <w:rFonts w:asciiTheme="majorHAnsi" w:hAnsiTheme="majorHAnsi" w:cs="Times New Roman"/>
          <w:b/>
          <w:sz w:val="48"/>
          <w:szCs w:val="48"/>
        </w:rPr>
        <w:t xml:space="preserve">OER Rubrics &amp; </w:t>
      </w:r>
      <w:r w:rsidR="00184970" w:rsidRPr="00000A5D">
        <w:rPr>
          <w:rFonts w:asciiTheme="majorHAnsi" w:hAnsiTheme="majorHAnsi" w:cs="Times New Roman"/>
          <w:b/>
          <w:sz w:val="48"/>
          <w:szCs w:val="48"/>
        </w:rPr>
        <w:t>Exemplars</w:t>
      </w:r>
    </w:p>
    <w:p w14:paraId="2FA16898" w14:textId="77777777" w:rsidR="00DC3A0F" w:rsidRPr="00000A5D" w:rsidRDefault="00DC3A0F" w:rsidP="00DC3A0F">
      <w:pPr>
        <w:spacing w:after="0" w:line="240" w:lineRule="auto"/>
        <w:jc w:val="center"/>
        <w:rPr>
          <w:rFonts w:asciiTheme="majorHAnsi" w:hAnsiTheme="majorHAnsi" w:cs="Times New Roman"/>
          <w:b/>
          <w:sz w:val="48"/>
          <w:szCs w:val="48"/>
        </w:rPr>
      </w:pPr>
    </w:p>
    <w:p w14:paraId="5E366948" w14:textId="77777777" w:rsidR="00DC3A0F" w:rsidRPr="00000A5D" w:rsidRDefault="00DC3A0F" w:rsidP="00DC3A0F">
      <w:pPr>
        <w:jc w:val="center"/>
        <w:rPr>
          <w:rFonts w:asciiTheme="majorHAnsi" w:hAnsiTheme="majorHAnsi" w:cs="Times New Roman"/>
          <w:b/>
          <w:sz w:val="48"/>
          <w:szCs w:val="48"/>
        </w:rPr>
        <w:sectPr w:rsidR="00DC3A0F" w:rsidRPr="00000A5D" w:rsidSect="00DC3A0F">
          <w:footerReference w:type="default" r:id="rId8"/>
          <w:pgSz w:w="12240" w:h="15840"/>
          <w:pgMar w:top="720" w:right="720" w:bottom="720" w:left="720" w:header="720" w:footer="720" w:gutter="0"/>
          <w:cols w:space="720"/>
          <w:docGrid w:linePitch="360"/>
        </w:sectPr>
      </w:pPr>
      <w:r w:rsidRPr="00000A5D">
        <w:rPr>
          <w:rFonts w:asciiTheme="majorHAnsi" w:hAnsiTheme="majorHAnsi" w:cs="Times New Roman"/>
          <w:b/>
          <w:sz w:val="48"/>
          <w:szCs w:val="48"/>
        </w:rPr>
        <w:t>9.1</w:t>
      </w:r>
    </w:p>
    <w:p w14:paraId="26591550" w14:textId="436E5905" w:rsidR="00DC3A0F" w:rsidRPr="005779C6" w:rsidRDefault="00DC3A0F" w:rsidP="005779C6">
      <w:pPr>
        <w:rPr>
          <w:rFonts w:ascii="Times New Roman" w:hAnsi="Times New Roman" w:cs="Times New Roman"/>
          <w:b/>
          <w:sz w:val="20"/>
          <w:szCs w:val="20"/>
        </w:rPr>
      </w:pPr>
      <w:r w:rsidRPr="005779C6">
        <w:rPr>
          <w:rFonts w:ascii="Times New Roman" w:hAnsi="Times New Roman" w:cs="Times New Roman"/>
          <w:b/>
          <w:sz w:val="20"/>
          <w:szCs w:val="20"/>
        </w:rPr>
        <w:lastRenderedPageBreak/>
        <w:t>READING &amp; ENGLISH 9-10 OER RUBRIC</w:t>
      </w:r>
    </w:p>
    <w:tbl>
      <w:tblPr>
        <w:tblStyle w:val="MediumShading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453"/>
        <w:gridCol w:w="3435"/>
        <w:gridCol w:w="3435"/>
        <w:gridCol w:w="3435"/>
      </w:tblGrid>
      <w:tr w:rsidR="005779C6" w:rsidRPr="005779C6" w14:paraId="3912A0C2" w14:textId="77777777" w:rsidTr="00E813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8" w:type="dxa"/>
          </w:tcPr>
          <w:p w14:paraId="1E7D94E6" w14:textId="77777777" w:rsidR="005779C6" w:rsidRPr="005779C6" w:rsidRDefault="005779C6" w:rsidP="005779C6">
            <w:pPr>
              <w:spacing w:after="0" w:line="240" w:lineRule="auto"/>
              <w:jc w:val="center"/>
              <w:rPr>
                <w:rFonts w:ascii="Times New Roman" w:hAnsi="Times New Roman" w:cs="Times New Roman"/>
                <w:b w:val="0"/>
                <w:color w:val="auto"/>
                <w:sz w:val="20"/>
                <w:szCs w:val="20"/>
              </w:rPr>
            </w:pPr>
          </w:p>
        </w:tc>
        <w:tc>
          <w:tcPr>
            <w:tcW w:w="3492" w:type="dxa"/>
          </w:tcPr>
          <w:p w14:paraId="52C5FCBE" w14:textId="77777777" w:rsidR="005779C6" w:rsidRPr="005779C6" w:rsidRDefault="005779C6" w:rsidP="005779C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color w:val="auto"/>
                <w:sz w:val="20"/>
                <w:szCs w:val="20"/>
              </w:rPr>
            </w:pPr>
            <w:r w:rsidRPr="005779C6">
              <w:rPr>
                <w:rFonts w:ascii="Times New Roman" w:hAnsi="Times New Roman" w:cs="Times New Roman"/>
                <w:caps/>
                <w:color w:val="auto"/>
                <w:sz w:val="20"/>
                <w:szCs w:val="20"/>
              </w:rPr>
              <w:t>Mastery</w:t>
            </w:r>
          </w:p>
        </w:tc>
        <w:tc>
          <w:tcPr>
            <w:tcW w:w="3492" w:type="dxa"/>
          </w:tcPr>
          <w:p w14:paraId="107DDFEA" w14:textId="77777777" w:rsidR="005779C6" w:rsidRPr="005779C6" w:rsidRDefault="005779C6" w:rsidP="005779C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color w:val="auto"/>
                <w:sz w:val="20"/>
                <w:szCs w:val="20"/>
              </w:rPr>
            </w:pPr>
            <w:r w:rsidRPr="005779C6">
              <w:rPr>
                <w:rFonts w:ascii="Times New Roman" w:hAnsi="Times New Roman" w:cs="Times New Roman"/>
                <w:caps/>
                <w:color w:val="auto"/>
                <w:sz w:val="20"/>
                <w:szCs w:val="20"/>
              </w:rPr>
              <w:t>Proficient</w:t>
            </w:r>
          </w:p>
        </w:tc>
        <w:tc>
          <w:tcPr>
            <w:tcW w:w="3492" w:type="dxa"/>
          </w:tcPr>
          <w:p w14:paraId="4803D425" w14:textId="77777777" w:rsidR="005779C6" w:rsidRPr="005779C6" w:rsidRDefault="005779C6" w:rsidP="005779C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color w:val="auto"/>
                <w:sz w:val="20"/>
                <w:szCs w:val="20"/>
              </w:rPr>
            </w:pPr>
            <w:r w:rsidRPr="005779C6">
              <w:rPr>
                <w:rFonts w:ascii="Times New Roman" w:hAnsi="Times New Roman" w:cs="Times New Roman"/>
                <w:caps/>
                <w:color w:val="auto"/>
                <w:sz w:val="20"/>
                <w:szCs w:val="20"/>
              </w:rPr>
              <w:t>Developing</w:t>
            </w:r>
          </w:p>
        </w:tc>
        <w:tc>
          <w:tcPr>
            <w:tcW w:w="3492" w:type="dxa"/>
          </w:tcPr>
          <w:p w14:paraId="55EE7BDD" w14:textId="77777777" w:rsidR="005779C6" w:rsidRPr="005779C6" w:rsidRDefault="005779C6" w:rsidP="005779C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color w:val="auto"/>
                <w:sz w:val="20"/>
                <w:szCs w:val="20"/>
              </w:rPr>
            </w:pPr>
            <w:r w:rsidRPr="005779C6">
              <w:rPr>
                <w:rFonts w:ascii="Times New Roman" w:hAnsi="Times New Roman" w:cs="Times New Roman"/>
                <w:caps/>
                <w:color w:val="auto"/>
                <w:sz w:val="20"/>
                <w:szCs w:val="20"/>
              </w:rPr>
              <w:t>Not Evident</w:t>
            </w:r>
          </w:p>
        </w:tc>
      </w:tr>
      <w:tr w:rsidR="005779C6" w:rsidRPr="005779C6" w14:paraId="5C2B8D51" w14:textId="77777777" w:rsidTr="005779C6">
        <w:trPr>
          <w:cnfStyle w:val="000000100000" w:firstRow="0" w:lastRow="0" w:firstColumn="0" w:lastColumn="0" w:oddVBand="0" w:evenVBand="0" w:oddHBand="1" w:evenHBand="0" w:firstRowFirstColumn="0" w:firstRowLastColumn="0" w:lastRowFirstColumn="0" w:lastRowLastColumn="0"/>
          <w:cantSplit/>
          <w:trHeight w:val="198"/>
        </w:trPr>
        <w:tc>
          <w:tcPr>
            <w:cnfStyle w:val="001000000000" w:firstRow="0" w:lastRow="0" w:firstColumn="1" w:lastColumn="0" w:oddVBand="0" w:evenVBand="0" w:oddHBand="0" w:evenHBand="0" w:firstRowFirstColumn="0" w:firstRowLastColumn="0" w:lastRowFirstColumn="0" w:lastRowLastColumn="0"/>
            <w:tcW w:w="648" w:type="dxa"/>
            <w:textDirection w:val="btLr"/>
          </w:tcPr>
          <w:p w14:paraId="1AADF34B" w14:textId="77777777" w:rsidR="005779C6" w:rsidRPr="005779C6" w:rsidRDefault="005779C6" w:rsidP="005779C6">
            <w:pPr>
              <w:spacing w:after="0" w:line="240" w:lineRule="auto"/>
              <w:ind w:left="113" w:right="113"/>
              <w:jc w:val="center"/>
              <w:rPr>
                <w:rFonts w:ascii="Times New Roman" w:hAnsi="Times New Roman" w:cs="Times New Roman"/>
                <w:sz w:val="20"/>
                <w:szCs w:val="20"/>
              </w:rPr>
            </w:pPr>
          </w:p>
        </w:tc>
        <w:tc>
          <w:tcPr>
            <w:tcW w:w="3492" w:type="dxa"/>
          </w:tcPr>
          <w:p w14:paraId="1E5B3C4B" w14:textId="77777777" w:rsidR="005779C6" w:rsidRPr="005779C6" w:rsidRDefault="005779C6" w:rsidP="005779C6">
            <w:pPr>
              <w:pStyle w:val="ListParagraph"/>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779C6">
              <w:rPr>
                <w:rFonts w:ascii="Times New Roman" w:hAnsi="Times New Roman" w:cs="Times New Roman"/>
                <w:b/>
                <w:sz w:val="20"/>
                <w:szCs w:val="20"/>
              </w:rPr>
              <w:t>3</w:t>
            </w:r>
          </w:p>
        </w:tc>
        <w:tc>
          <w:tcPr>
            <w:tcW w:w="3492" w:type="dxa"/>
          </w:tcPr>
          <w:p w14:paraId="2D24DDFE" w14:textId="77777777" w:rsidR="005779C6" w:rsidRPr="005779C6" w:rsidRDefault="005779C6" w:rsidP="005779C6">
            <w:pPr>
              <w:pStyle w:val="ListParagraph"/>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779C6">
              <w:rPr>
                <w:rFonts w:ascii="Times New Roman" w:hAnsi="Times New Roman" w:cs="Times New Roman"/>
                <w:b/>
                <w:sz w:val="20"/>
                <w:szCs w:val="20"/>
              </w:rPr>
              <w:t>2</w:t>
            </w:r>
          </w:p>
        </w:tc>
        <w:tc>
          <w:tcPr>
            <w:tcW w:w="3492" w:type="dxa"/>
          </w:tcPr>
          <w:p w14:paraId="7A651D74" w14:textId="77777777" w:rsidR="005779C6" w:rsidRPr="005779C6" w:rsidRDefault="005779C6" w:rsidP="005779C6">
            <w:pPr>
              <w:pStyle w:val="ListParagraph"/>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779C6">
              <w:rPr>
                <w:rFonts w:ascii="Times New Roman" w:hAnsi="Times New Roman" w:cs="Times New Roman"/>
                <w:b/>
                <w:sz w:val="20"/>
                <w:szCs w:val="20"/>
              </w:rPr>
              <w:t>1</w:t>
            </w:r>
          </w:p>
        </w:tc>
        <w:tc>
          <w:tcPr>
            <w:tcW w:w="3492" w:type="dxa"/>
          </w:tcPr>
          <w:p w14:paraId="1427F696" w14:textId="77777777" w:rsidR="005779C6" w:rsidRPr="005779C6" w:rsidRDefault="005779C6" w:rsidP="005779C6">
            <w:pPr>
              <w:pStyle w:val="ListParagraph"/>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779C6">
              <w:rPr>
                <w:rFonts w:ascii="Times New Roman" w:hAnsi="Times New Roman" w:cs="Times New Roman"/>
                <w:b/>
                <w:sz w:val="20"/>
                <w:szCs w:val="20"/>
              </w:rPr>
              <w:t>0</w:t>
            </w:r>
          </w:p>
        </w:tc>
      </w:tr>
      <w:tr w:rsidR="005779C6" w:rsidRPr="005779C6" w14:paraId="45994D54" w14:textId="77777777" w:rsidTr="00E813D0">
        <w:trPr>
          <w:cantSplit/>
          <w:trHeight w:val="1241"/>
        </w:trPr>
        <w:tc>
          <w:tcPr>
            <w:cnfStyle w:val="001000000000" w:firstRow="0" w:lastRow="0" w:firstColumn="1" w:lastColumn="0" w:oddVBand="0" w:evenVBand="0" w:oddHBand="0" w:evenHBand="0" w:firstRowFirstColumn="0" w:firstRowLastColumn="0" w:lastRowFirstColumn="0" w:lastRowLastColumn="0"/>
            <w:tcW w:w="648" w:type="dxa"/>
            <w:textDirection w:val="btLr"/>
          </w:tcPr>
          <w:p w14:paraId="0DD93871" w14:textId="77777777" w:rsidR="005779C6" w:rsidRPr="005779C6" w:rsidRDefault="005779C6" w:rsidP="005779C6">
            <w:pPr>
              <w:spacing w:after="0" w:line="240" w:lineRule="auto"/>
              <w:ind w:left="113" w:right="113"/>
              <w:jc w:val="center"/>
              <w:rPr>
                <w:rFonts w:ascii="Times New Roman" w:hAnsi="Times New Roman" w:cs="Times New Roman"/>
                <w:color w:val="auto"/>
                <w:sz w:val="20"/>
                <w:szCs w:val="20"/>
              </w:rPr>
            </w:pPr>
            <w:r w:rsidRPr="005779C6">
              <w:rPr>
                <w:rFonts w:ascii="Times New Roman" w:hAnsi="Times New Roman" w:cs="Times New Roman"/>
                <w:color w:val="auto"/>
                <w:sz w:val="20"/>
                <w:szCs w:val="20"/>
              </w:rPr>
              <w:t>CLAIM</w:t>
            </w:r>
          </w:p>
        </w:tc>
        <w:tc>
          <w:tcPr>
            <w:tcW w:w="3492" w:type="dxa"/>
          </w:tcPr>
          <w:p w14:paraId="6156FC9F" w14:textId="77777777" w:rsidR="005779C6" w:rsidRPr="005779C6" w:rsidRDefault="005779C6" w:rsidP="005779C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Introduces a clear and reasonable claim that reflects advanced understanding</w:t>
            </w:r>
          </w:p>
        </w:tc>
        <w:tc>
          <w:tcPr>
            <w:tcW w:w="3492" w:type="dxa"/>
          </w:tcPr>
          <w:p w14:paraId="61265B18" w14:textId="77777777" w:rsidR="005779C6" w:rsidRPr="005779C6" w:rsidRDefault="005779C6" w:rsidP="005779C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Introduces a clear and reasonable claim that reflects adequate student understanding</w:t>
            </w:r>
          </w:p>
          <w:p w14:paraId="178180D0" w14:textId="77777777" w:rsidR="005779C6" w:rsidRPr="005779C6" w:rsidRDefault="005779C6" w:rsidP="005779C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92" w:type="dxa"/>
          </w:tcPr>
          <w:p w14:paraId="5E375DEA" w14:textId="77777777" w:rsidR="005779C6" w:rsidRPr="005779C6" w:rsidRDefault="005779C6" w:rsidP="005779C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Introduces a claim that reflects limited understanding</w:t>
            </w:r>
          </w:p>
          <w:p w14:paraId="0D1AB63F" w14:textId="77777777" w:rsidR="005779C6" w:rsidRPr="005779C6" w:rsidRDefault="005779C6" w:rsidP="005779C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92" w:type="dxa"/>
          </w:tcPr>
          <w:p w14:paraId="54CE595D" w14:textId="77777777" w:rsidR="005779C6" w:rsidRPr="005779C6" w:rsidRDefault="005779C6" w:rsidP="005779C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 xml:space="preserve">Does not introduce a claim OR introduces a claim that reflects lack of student understanding </w:t>
            </w:r>
          </w:p>
          <w:p w14:paraId="0B4733C2" w14:textId="77777777" w:rsidR="005779C6" w:rsidRPr="005779C6" w:rsidRDefault="005779C6" w:rsidP="005779C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779C6" w:rsidRPr="005779C6" w14:paraId="04D7091B" w14:textId="77777777" w:rsidTr="00E813D0">
        <w:trPr>
          <w:cnfStyle w:val="000000100000" w:firstRow="0" w:lastRow="0" w:firstColumn="0" w:lastColumn="0" w:oddVBand="0" w:evenVBand="0" w:oddHBand="1" w:evenHBand="0" w:firstRowFirstColumn="0" w:firstRowLastColumn="0" w:lastRowFirstColumn="0" w:lastRowLastColumn="0"/>
          <w:cantSplit/>
          <w:trHeight w:val="1295"/>
        </w:trPr>
        <w:tc>
          <w:tcPr>
            <w:cnfStyle w:val="001000000000" w:firstRow="0" w:lastRow="0" w:firstColumn="1" w:lastColumn="0" w:oddVBand="0" w:evenVBand="0" w:oddHBand="0" w:evenHBand="0" w:firstRowFirstColumn="0" w:firstRowLastColumn="0" w:lastRowFirstColumn="0" w:lastRowLastColumn="0"/>
            <w:tcW w:w="648" w:type="dxa"/>
            <w:textDirection w:val="btLr"/>
          </w:tcPr>
          <w:p w14:paraId="25385DAB" w14:textId="77777777" w:rsidR="005779C6" w:rsidRPr="005779C6" w:rsidRDefault="005779C6" w:rsidP="005779C6">
            <w:pPr>
              <w:spacing w:after="0" w:line="240" w:lineRule="auto"/>
              <w:ind w:left="113" w:right="113"/>
              <w:jc w:val="center"/>
              <w:rPr>
                <w:rFonts w:ascii="Times New Roman" w:hAnsi="Times New Roman" w:cs="Times New Roman"/>
                <w:color w:val="auto"/>
                <w:sz w:val="20"/>
                <w:szCs w:val="20"/>
              </w:rPr>
            </w:pPr>
            <w:r w:rsidRPr="005779C6">
              <w:rPr>
                <w:rFonts w:ascii="Times New Roman" w:hAnsi="Times New Roman" w:cs="Times New Roman"/>
                <w:color w:val="auto"/>
                <w:sz w:val="20"/>
                <w:szCs w:val="20"/>
              </w:rPr>
              <w:t>CONTENT</w:t>
            </w:r>
          </w:p>
        </w:tc>
        <w:tc>
          <w:tcPr>
            <w:tcW w:w="3492" w:type="dxa"/>
          </w:tcPr>
          <w:p w14:paraId="7E6E2DE7" w14:textId="77777777" w:rsidR="005779C6" w:rsidRPr="005779C6" w:rsidRDefault="005779C6" w:rsidP="005779C6">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Cites strong and thorough textual evidence to support claim</w:t>
            </w:r>
          </w:p>
          <w:p w14:paraId="63E3ED61" w14:textId="77777777" w:rsidR="005779C6" w:rsidRPr="005779C6" w:rsidRDefault="005779C6" w:rsidP="005779C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92" w:type="dxa"/>
          </w:tcPr>
          <w:p w14:paraId="3A1682D2" w14:textId="77777777" w:rsidR="005779C6" w:rsidRPr="005779C6" w:rsidRDefault="005779C6" w:rsidP="005779C6">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Cites adequate, relevant textual evidence to support claim</w:t>
            </w:r>
          </w:p>
          <w:p w14:paraId="0CA5914D" w14:textId="77777777" w:rsidR="005779C6" w:rsidRPr="005779C6" w:rsidRDefault="005779C6" w:rsidP="005779C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92" w:type="dxa"/>
          </w:tcPr>
          <w:p w14:paraId="46C3F6BD" w14:textId="77777777" w:rsidR="005779C6" w:rsidRPr="005779C6" w:rsidRDefault="005779C6" w:rsidP="005779C6">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Cites evidence that does not support claim</w:t>
            </w:r>
          </w:p>
          <w:p w14:paraId="66DD7A3D" w14:textId="77777777" w:rsidR="005779C6" w:rsidRPr="005779C6" w:rsidRDefault="005779C6" w:rsidP="005779C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92" w:type="dxa"/>
          </w:tcPr>
          <w:p w14:paraId="59A75E3C" w14:textId="77777777" w:rsidR="005779C6" w:rsidRPr="005779C6" w:rsidRDefault="005779C6" w:rsidP="005779C6">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Does not include textual evidence</w:t>
            </w:r>
          </w:p>
        </w:tc>
      </w:tr>
      <w:tr w:rsidR="005779C6" w:rsidRPr="005779C6" w14:paraId="0BFC14CD" w14:textId="77777777" w:rsidTr="00E813D0">
        <w:trPr>
          <w:cantSplit/>
          <w:trHeight w:val="1853"/>
        </w:trPr>
        <w:tc>
          <w:tcPr>
            <w:cnfStyle w:val="001000000000" w:firstRow="0" w:lastRow="0" w:firstColumn="1" w:lastColumn="0" w:oddVBand="0" w:evenVBand="0" w:oddHBand="0" w:evenHBand="0" w:firstRowFirstColumn="0" w:firstRowLastColumn="0" w:lastRowFirstColumn="0" w:lastRowLastColumn="0"/>
            <w:tcW w:w="648" w:type="dxa"/>
            <w:textDirection w:val="btLr"/>
          </w:tcPr>
          <w:p w14:paraId="4884F41A" w14:textId="77777777" w:rsidR="005779C6" w:rsidRPr="005779C6" w:rsidRDefault="005779C6" w:rsidP="005779C6">
            <w:pPr>
              <w:spacing w:after="0" w:line="240" w:lineRule="auto"/>
              <w:ind w:left="113" w:right="113"/>
              <w:jc w:val="center"/>
              <w:rPr>
                <w:rFonts w:ascii="Times New Roman" w:hAnsi="Times New Roman" w:cs="Times New Roman"/>
                <w:sz w:val="20"/>
                <w:szCs w:val="20"/>
              </w:rPr>
            </w:pPr>
            <w:r w:rsidRPr="005779C6">
              <w:rPr>
                <w:rFonts w:ascii="Times New Roman" w:hAnsi="Times New Roman" w:cs="Times New Roman"/>
                <w:sz w:val="20"/>
                <w:szCs w:val="20"/>
              </w:rPr>
              <w:t>DEVELOPMENT</w:t>
            </w:r>
          </w:p>
        </w:tc>
        <w:tc>
          <w:tcPr>
            <w:tcW w:w="3492" w:type="dxa"/>
          </w:tcPr>
          <w:p w14:paraId="2F955221" w14:textId="77777777" w:rsidR="005779C6" w:rsidRPr="005779C6" w:rsidRDefault="005779C6" w:rsidP="005779C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Demonstrates how the evidence supports the claim with subtle inferences and advanced understanding</w:t>
            </w:r>
          </w:p>
        </w:tc>
        <w:tc>
          <w:tcPr>
            <w:tcW w:w="3492" w:type="dxa"/>
          </w:tcPr>
          <w:p w14:paraId="0E7C76CF" w14:textId="77777777" w:rsidR="005779C6" w:rsidRPr="005779C6" w:rsidRDefault="005779C6" w:rsidP="005779C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Demonstrates how the evidence supports the claim with adequate inferences and understanding (may have logical lapses)</w:t>
            </w:r>
          </w:p>
        </w:tc>
        <w:tc>
          <w:tcPr>
            <w:tcW w:w="3492" w:type="dxa"/>
          </w:tcPr>
          <w:p w14:paraId="57E6AD3A" w14:textId="77777777" w:rsidR="005779C6" w:rsidRPr="005779C6" w:rsidRDefault="005779C6" w:rsidP="005779C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Demonstrates how the evidence supports the claim with limited inferences and understanding (includes logical lapses)</w:t>
            </w:r>
          </w:p>
        </w:tc>
        <w:tc>
          <w:tcPr>
            <w:tcW w:w="3492" w:type="dxa"/>
          </w:tcPr>
          <w:p w14:paraId="47907598" w14:textId="77777777" w:rsidR="005779C6" w:rsidRPr="005779C6" w:rsidRDefault="005779C6" w:rsidP="005779C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Does not demonstrate how the evidence supports the claim</w:t>
            </w:r>
          </w:p>
        </w:tc>
      </w:tr>
      <w:tr w:rsidR="005779C6" w:rsidRPr="005779C6" w14:paraId="729B5F88" w14:textId="77777777" w:rsidTr="00E813D0">
        <w:trPr>
          <w:cnfStyle w:val="000000100000" w:firstRow="0" w:lastRow="0" w:firstColumn="0" w:lastColumn="0" w:oddVBand="0" w:evenVBand="0" w:oddHBand="1" w:evenHBand="0" w:firstRowFirstColumn="0" w:firstRowLastColumn="0" w:lastRowFirstColumn="0" w:lastRowLastColumn="0"/>
          <w:cantSplit/>
          <w:trHeight w:val="1871"/>
        </w:trPr>
        <w:tc>
          <w:tcPr>
            <w:cnfStyle w:val="001000000000" w:firstRow="0" w:lastRow="0" w:firstColumn="1" w:lastColumn="0" w:oddVBand="0" w:evenVBand="0" w:oddHBand="0" w:evenHBand="0" w:firstRowFirstColumn="0" w:firstRowLastColumn="0" w:lastRowFirstColumn="0" w:lastRowLastColumn="0"/>
            <w:tcW w:w="648" w:type="dxa"/>
            <w:textDirection w:val="btLr"/>
          </w:tcPr>
          <w:p w14:paraId="60B6A203" w14:textId="77777777" w:rsidR="005779C6" w:rsidRPr="005779C6" w:rsidRDefault="005779C6" w:rsidP="005779C6">
            <w:pPr>
              <w:spacing w:after="0" w:line="240" w:lineRule="auto"/>
              <w:ind w:left="113" w:right="113"/>
              <w:jc w:val="center"/>
              <w:rPr>
                <w:rFonts w:ascii="Times New Roman" w:hAnsi="Times New Roman" w:cs="Times New Roman"/>
                <w:color w:val="auto"/>
                <w:sz w:val="20"/>
                <w:szCs w:val="20"/>
              </w:rPr>
            </w:pPr>
            <w:r w:rsidRPr="005779C6">
              <w:rPr>
                <w:rFonts w:ascii="Times New Roman" w:hAnsi="Times New Roman" w:cs="Times New Roman"/>
                <w:color w:val="auto"/>
                <w:sz w:val="20"/>
                <w:szCs w:val="20"/>
              </w:rPr>
              <w:t>ORGANIZATION</w:t>
            </w:r>
          </w:p>
        </w:tc>
        <w:tc>
          <w:tcPr>
            <w:tcW w:w="3492" w:type="dxa"/>
          </w:tcPr>
          <w:p w14:paraId="59722701" w14:textId="77777777" w:rsidR="005779C6" w:rsidRPr="005779C6" w:rsidRDefault="005779C6" w:rsidP="005779C6">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Organizes ideas and establishes clear relationships within paragraphs and the essay as whole</w:t>
            </w:r>
          </w:p>
          <w:p w14:paraId="0B4F2A02" w14:textId="77777777" w:rsidR="005779C6" w:rsidRPr="005779C6" w:rsidRDefault="005779C6" w:rsidP="005779C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92" w:type="dxa"/>
          </w:tcPr>
          <w:p w14:paraId="770B3DA1" w14:textId="77777777" w:rsidR="005779C6" w:rsidRPr="005779C6" w:rsidRDefault="005779C6" w:rsidP="005779C6">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Formulaically organizes ideas and establishes clear relationships within paragraphs and the essay as whole</w:t>
            </w:r>
          </w:p>
          <w:p w14:paraId="05483E75" w14:textId="77777777" w:rsidR="005779C6" w:rsidRPr="005779C6" w:rsidRDefault="005779C6" w:rsidP="005779C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92" w:type="dxa"/>
          </w:tcPr>
          <w:p w14:paraId="3F90B072" w14:textId="77777777" w:rsidR="005779C6" w:rsidRPr="005779C6" w:rsidRDefault="005779C6" w:rsidP="005779C6">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With some lapses in logic, organizes ideas and establishes relationships within paragraphs and the essay as whole</w:t>
            </w:r>
          </w:p>
        </w:tc>
        <w:tc>
          <w:tcPr>
            <w:tcW w:w="3492" w:type="dxa"/>
          </w:tcPr>
          <w:p w14:paraId="2CCDEA1F" w14:textId="77777777" w:rsidR="005779C6" w:rsidRPr="005779C6" w:rsidRDefault="005779C6" w:rsidP="005779C6">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Does not organize ideas or establish relationships within paragraphs and the essay as whole</w:t>
            </w:r>
          </w:p>
        </w:tc>
      </w:tr>
      <w:tr w:rsidR="005779C6" w:rsidRPr="005779C6" w14:paraId="22F43F9A" w14:textId="77777777" w:rsidTr="00E813D0">
        <w:trPr>
          <w:cantSplit/>
          <w:trHeight w:val="1502"/>
        </w:trPr>
        <w:tc>
          <w:tcPr>
            <w:cnfStyle w:val="001000000000" w:firstRow="0" w:lastRow="0" w:firstColumn="1" w:lastColumn="0" w:oddVBand="0" w:evenVBand="0" w:oddHBand="0" w:evenHBand="0" w:firstRowFirstColumn="0" w:firstRowLastColumn="0" w:lastRowFirstColumn="0" w:lastRowLastColumn="0"/>
            <w:tcW w:w="648" w:type="dxa"/>
            <w:textDirection w:val="btLr"/>
          </w:tcPr>
          <w:p w14:paraId="4DACCE0E" w14:textId="77777777" w:rsidR="005779C6" w:rsidRPr="005779C6" w:rsidRDefault="005779C6" w:rsidP="005779C6">
            <w:pPr>
              <w:spacing w:after="0" w:line="240" w:lineRule="auto"/>
              <w:ind w:left="113" w:right="113"/>
              <w:jc w:val="center"/>
              <w:rPr>
                <w:rFonts w:ascii="Times New Roman" w:hAnsi="Times New Roman" w:cs="Times New Roman"/>
                <w:color w:val="auto"/>
                <w:sz w:val="20"/>
                <w:szCs w:val="20"/>
              </w:rPr>
            </w:pPr>
            <w:r w:rsidRPr="005779C6">
              <w:rPr>
                <w:rFonts w:ascii="Times New Roman" w:hAnsi="Times New Roman" w:cs="Times New Roman"/>
                <w:color w:val="auto"/>
                <w:sz w:val="20"/>
                <w:szCs w:val="20"/>
              </w:rPr>
              <w:t>LANGUAGE</w:t>
            </w:r>
          </w:p>
        </w:tc>
        <w:tc>
          <w:tcPr>
            <w:tcW w:w="3492" w:type="dxa"/>
          </w:tcPr>
          <w:p w14:paraId="7969CD6B" w14:textId="77777777" w:rsidR="005779C6" w:rsidRPr="005779C6" w:rsidRDefault="005779C6" w:rsidP="005779C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Uses sophisticated language appropriate for audience and purpose (formal style and objective tone)</w:t>
            </w:r>
          </w:p>
          <w:p w14:paraId="6AFA7602" w14:textId="77777777" w:rsidR="005779C6" w:rsidRPr="005779C6" w:rsidRDefault="005779C6" w:rsidP="005779C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Establishes writer’s voice</w:t>
            </w:r>
          </w:p>
        </w:tc>
        <w:tc>
          <w:tcPr>
            <w:tcW w:w="3492" w:type="dxa"/>
          </w:tcPr>
          <w:p w14:paraId="258E198C" w14:textId="77777777" w:rsidR="005779C6" w:rsidRPr="005779C6" w:rsidRDefault="005779C6" w:rsidP="005779C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Uses clear language appropriate for audience and purpose (formal style and objective tone)</w:t>
            </w:r>
          </w:p>
        </w:tc>
        <w:tc>
          <w:tcPr>
            <w:tcW w:w="3492" w:type="dxa"/>
          </w:tcPr>
          <w:p w14:paraId="5776DC36" w14:textId="77777777" w:rsidR="005779C6" w:rsidRPr="005779C6" w:rsidRDefault="005779C6" w:rsidP="005779C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Uses simplistic language and inconsistently maintains a formal style and objective tone</w:t>
            </w:r>
          </w:p>
          <w:p w14:paraId="05EAE0FB" w14:textId="77777777" w:rsidR="005779C6" w:rsidRPr="005779C6" w:rsidRDefault="005779C6" w:rsidP="005779C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92" w:type="dxa"/>
          </w:tcPr>
          <w:p w14:paraId="1EC5BD1A" w14:textId="77777777" w:rsidR="005779C6" w:rsidRPr="005779C6" w:rsidRDefault="005779C6" w:rsidP="005779C6">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Informal, unclear language throughout writing</w:t>
            </w:r>
          </w:p>
        </w:tc>
      </w:tr>
      <w:tr w:rsidR="005779C6" w:rsidRPr="005779C6" w14:paraId="7355F394" w14:textId="77777777" w:rsidTr="00E813D0">
        <w:trPr>
          <w:cnfStyle w:val="000000100000" w:firstRow="0" w:lastRow="0" w:firstColumn="0" w:lastColumn="0" w:oddVBand="0" w:evenVBand="0" w:oddHBand="1" w:evenHBand="0" w:firstRowFirstColumn="0" w:firstRowLastColumn="0" w:lastRowFirstColumn="0" w:lastRowLastColumn="0"/>
          <w:cantSplit/>
          <w:trHeight w:val="1772"/>
        </w:trPr>
        <w:tc>
          <w:tcPr>
            <w:cnfStyle w:val="001000000000" w:firstRow="0" w:lastRow="0" w:firstColumn="1" w:lastColumn="0" w:oddVBand="0" w:evenVBand="0" w:oddHBand="0" w:evenHBand="0" w:firstRowFirstColumn="0" w:firstRowLastColumn="0" w:lastRowFirstColumn="0" w:lastRowLastColumn="0"/>
            <w:tcW w:w="648" w:type="dxa"/>
            <w:textDirection w:val="btLr"/>
          </w:tcPr>
          <w:p w14:paraId="0F38B06B" w14:textId="77777777" w:rsidR="005779C6" w:rsidRPr="005779C6" w:rsidRDefault="005779C6" w:rsidP="005779C6">
            <w:pPr>
              <w:spacing w:after="0" w:line="240" w:lineRule="auto"/>
              <w:ind w:left="113" w:right="113"/>
              <w:jc w:val="center"/>
              <w:rPr>
                <w:rFonts w:ascii="Times New Roman" w:hAnsi="Times New Roman" w:cs="Times New Roman"/>
                <w:sz w:val="20"/>
                <w:szCs w:val="20"/>
              </w:rPr>
            </w:pPr>
            <w:r w:rsidRPr="005779C6">
              <w:rPr>
                <w:rFonts w:ascii="Times New Roman" w:hAnsi="Times New Roman" w:cs="Times New Roman"/>
                <w:sz w:val="20"/>
                <w:szCs w:val="20"/>
              </w:rPr>
              <w:t>CONVENTIONS</w:t>
            </w:r>
          </w:p>
        </w:tc>
        <w:tc>
          <w:tcPr>
            <w:tcW w:w="3492" w:type="dxa"/>
          </w:tcPr>
          <w:p w14:paraId="0CD4B890" w14:textId="77777777" w:rsidR="005779C6" w:rsidRPr="005779C6" w:rsidRDefault="005779C6" w:rsidP="005779C6">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Correctly uses complex conventions of usage and mechanics</w:t>
            </w:r>
          </w:p>
        </w:tc>
        <w:tc>
          <w:tcPr>
            <w:tcW w:w="3492" w:type="dxa"/>
          </w:tcPr>
          <w:p w14:paraId="57B92EEC" w14:textId="77777777" w:rsidR="005779C6" w:rsidRPr="005779C6" w:rsidRDefault="005779C6" w:rsidP="005779C6">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Minor errors in conventions of usage and mechanics OR consistent use of simplistic conventions</w:t>
            </w:r>
          </w:p>
        </w:tc>
        <w:tc>
          <w:tcPr>
            <w:tcW w:w="3492" w:type="dxa"/>
          </w:tcPr>
          <w:p w14:paraId="7649FFEE" w14:textId="77777777" w:rsidR="005779C6" w:rsidRPr="005779C6" w:rsidRDefault="005779C6" w:rsidP="005779C6">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Patterns of errors in conventions of usage and mechanics</w:t>
            </w:r>
          </w:p>
        </w:tc>
        <w:tc>
          <w:tcPr>
            <w:tcW w:w="3492" w:type="dxa"/>
          </w:tcPr>
          <w:p w14:paraId="0FEC3265" w14:textId="77777777" w:rsidR="005779C6" w:rsidRPr="005779C6" w:rsidRDefault="005779C6" w:rsidP="005779C6">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9C6">
              <w:rPr>
                <w:rFonts w:ascii="Times New Roman" w:hAnsi="Times New Roman" w:cs="Times New Roman"/>
                <w:sz w:val="20"/>
                <w:szCs w:val="20"/>
              </w:rPr>
              <w:t>Multiple, consistent errors in conventions of usage and mechanics</w:t>
            </w:r>
          </w:p>
        </w:tc>
      </w:tr>
    </w:tbl>
    <w:p w14:paraId="2982EAFC" w14:textId="77777777" w:rsidR="005779C6" w:rsidRPr="005779C6" w:rsidRDefault="005779C6" w:rsidP="00DC3A0F">
      <w:pPr>
        <w:jc w:val="center"/>
        <w:rPr>
          <w:rFonts w:ascii="Times New Roman" w:hAnsi="Times New Roman" w:cs="Times New Roman"/>
          <w:b/>
          <w:noProof/>
          <w:color w:val="FF0000"/>
          <w:u w:val="single"/>
        </w:rPr>
        <w:sectPr w:rsidR="005779C6" w:rsidRPr="005779C6" w:rsidSect="005779C6">
          <w:pgSz w:w="15840" w:h="12240" w:orient="landscape"/>
          <w:pgMar w:top="432" w:right="720" w:bottom="432" w:left="720" w:header="720" w:footer="720" w:gutter="0"/>
          <w:cols w:space="720"/>
          <w:docGrid w:linePitch="360"/>
        </w:sectPr>
      </w:pPr>
    </w:p>
    <w:p w14:paraId="2C7A60F7" w14:textId="77777777" w:rsidR="00DC3A0F" w:rsidRPr="005779C6" w:rsidRDefault="00DC3A0F" w:rsidP="00DC3A0F">
      <w:pPr>
        <w:jc w:val="center"/>
        <w:rPr>
          <w:rFonts w:ascii="Times New Roman" w:hAnsi="Times New Roman" w:cs="Times New Roman"/>
          <w:b/>
        </w:rPr>
      </w:pPr>
      <w:r w:rsidRPr="005779C6">
        <w:rPr>
          <w:rFonts w:ascii="Times New Roman" w:hAnsi="Times New Roman" w:cs="Times New Roman"/>
          <w:b/>
        </w:rPr>
        <w:lastRenderedPageBreak/>
        <w:t>9.1 READING &amp; ENGLISH OER SAMPLE RESPONSES</w:t>
      </w:r>
      <w:r w:rsidRPr="005779C6">
        <w:rPr>
          <w:rFonts w:ascii="Times New Roman" w:eastAsia="Times New Roman" w:hAnsi="Times New Roman" w:cs="Times New Roman"/>
          <w:sz w:val="23"/>
          <w:szCs w:val="23"/>
        </w:rPr>
        <w:t>.</w:t>
      </w:r>
    </w:p>
    <w:p w14:paraId="6DE6AD28" w14:textId="3E3E05D2" w:rsidR="00DC3A0F" w:rsidRPr="005779C6" w:rsidRDefault="00DC3A0F" w:rsidP="00DC3A0F">
      <w:pPr>
        <w:rPr>
          <w:rFonts w:ascii="Times New Roman" w:hAnsi="Times New Roman" w:cs="Times New Roman"/>
          <w:i/>
        </w:rPr>
      </w:pPr>
      <w:r w:rsidRPr="005779C6">
        <w:rPr>
          <w:rFonts w:ascii="Times New Roman" w:hAnsi="Times New Roman" w:cs="Times New Roman"/>
          <w:b/>
          <w:bCs/>
          <w:sz w:val="23"/>
          <w:szCs w:val="23"/>
        </w:rPr>
        <w:t xml:space="preserve">9.1 Open Ended Response Question: </w:t>
      </w:r>
      <w:r w:rsidRPr="005779C6">
        <w:rPr>
          <w:rFonts w:ascii="Times New Roman" w:hAnsi="Times New Roman" w:cs="Times New Roman"/>
          <w:i/>
        </w:rPr>
        <w:t xml:space="preserve">In several well-developed paragraphs, determine the central idea of the excerpt from Maya Angelou’s </w:t>
      </w:r>
      <w:r w:rsidRPr="005779C6">
        <w:rPr>
          <w:rFonts w:ascii="Times New Roman" w:hAnsi="Times New Roman" w:cs="Times New Roman"/>
        </w:rPr>
        <w:t>I Know Why the Caged Bird Sings</w:t>
      </w:r>
      <w:r w:rsidRPr="005779C6">
        <w:rPr>
          <w:rFonts w:ascii="Times New Roman" w:hAnsi="Times New Roman" w:cs="Times New Roman"/>
          <w:i/>
        </w:rPr>
        <w:t xml:space="preserve">. Cite multiple pieces of strong </w:t>
      </w:r>
      <w:r w:rsidR="00845A80" w:rsidRPr="005779C6">
        <w:rPr>
          <w:rFonts w:ascii="Times New Roman" w:hAnsi="Times New Roman" w:cs="Times New Roman"/>
          <w:i/>
        </w:rPr>
        <w:t>and thorough textual evidence that</w:t>
      </w:r>
      <w:r w:rsidRPr="005779C6">
        <w:rPr>
          <w:rFonts w:ascii="Times New Roman" w:hAnsi="Times New Roman" w:cs="Times New Roman"/>
          <w:i/>
        </w:rPr>
        <w:t xml:space="preserve"> support this central idea.</w:t>
      </w:r>
    </w:p>
    <w:p w14:paraId="458DD809" w14:textId="1CF48851" w:rsidR="00DC3A0F" w:rsidRPr="005779C6" w:rsidRDefault="003B76C3" w:rsidP="00DC3A0F">
      <w:pPr>
        <w:spacing w:line="240" w:lineRule="auto"/>
        <w:rPr>
          <w:rFonts w:ascii="Times New Roman" w:eastAsia="Times New Roman" w:hAnsi="Times New Roman" w:cs="Times New Roman"/>
          <w:sz w:val="23"/>
          <w:szCs w:val="23"/>
        </w:rPr>
      </w:pPr>
      <w:r w:rsidRPr="005779C6">
        <w:rPr>
          <w:rFonts w:ascii="Times New Roman" w:eastAsia="Times New Roman" w:hAnsi="Times New Roman" w:cs="Times New Roman"/>
          <w:b/>
          <w:bCs/>
          <w:sz w:val="23"/>
          <w:szCs w:val="23"/>
        </w:rPr>
        <w:t>Sample Exemplar</w:t>
      </w:r>
      <w:r w:rsidR="00DC3A0F" w:rsidRPr="005779C6">
        <w:rPr>
          <w:rFonts w:ascii="Times New Roman" w:eastAsia="Times New Roman" w:hAnsi="Times New Roman" w:cs="Times New Roman"/>
          <w:b/>
          <w:bCs/>
          <w:sz w:val="23"/>
          <w:szCs w:val="23"/>
        </w:rPr>
        <w:t>:</w:t>
      </w:r>
    </w:p>
    <w:p w14:paraId="6DA59886" w14:textId="77777777" w:rsidR="00DC3A0F" w:rsidRPr="005779C6" w:rsidRDefault="00DC3A0F" w:rsidP="00DC3A0F">
      <w:pPr>
        <w:rPr>
          <w:rFonts w:ascii="Times New Roman" w:hAnsi="Times New Roman" w:cs="Times New Roman"/>
          <w:sz w:val="23"/>
          <w:szCs w:val="23"/>
        </w:rPr>
      </w:pPr>
      <w:r w:rsidRPr="005779C6">
        <w:rPr>
          <w:rFonts w:ascii="Times New Roman" w:hAnsi="Times New Roman" w:cs="Times New Roman"/>
          <w:sz w:val="23"/>
          <w:szCs w:val="23"/>
        </w:rPr>
        <w:tab/>
        <w:t xml:space="preserve">In the excerpt from Maya Angelou’s “I Know Why the Caged Bird Sings,” one young girl’s life is forever changed after her experience with a generous, if intimidating woman. To the narrator, Marguerite, at first Mrs. Flowers seems distant, if not better than other people in the town of Stamps. Yet Mrs. Flowers surprises Marguerite by taking a genuine interest in her education and even teaching Marguerite how to break free from the shackles of the lower class. </w:t>
      </w:r>
    </w:p>
    <w:p w14:paraId="04D942EC" w14:textId="77777777" w:rsidR="00DC3A0F" w:rsidRPr="005779C6" w:rsidRDefault="00DC3A0F" w:rsidP="00DC3A0F">
      <w:pPr>
        <w:rPr>
          <w:rFonts w:ascii="Times New Roman" w:hAnsi="Times New Roman" w:cs="Times New Roman"/>
          <w:sz w:val="23"/>
          <w:szCs w:val="23"/>
        </w:rPr>
      </w:pPr>
      <w:r w:rsidRPr="005779C6">
        <w:rPr>
          <w:rFonts w:ascii="Times New Roman" w:hAnsi="Times New Roman" w:cs="Times New Roman"/>
          <w:sz w:val="23"/>
          <w:szCs w:val="23"/>
        </w:rPr>
        <w:tab/>
        <w:t xml:space="preserve">Compared to the other black people in the town of Stamps, it is obvious that Mrs. Flowers is different, even superior, </w:t>
      </w:r>
      <w:proofErr w:type="gramStart"/>
      <w:r w:rsidRPr="005779C6">
        <w:rPr>
          <w:rFonts w:ascii="Times New Roman" w:hAnsi="Times New Roman" w:cs="Times New Roman"/>
          <w:sz w:val="23"/>
          <w:szCs w:val="23"/>
        </w:rPr>
        <w:t>than</w:t>
      </w:r>
      <w:proofErr w:type="gramEnd"/>
      <w:r w:rsidRPr="005779C6">
        <w:rPr>
          <w:rFonts w:ascii="Times New Roman" w:hAnsi="Times New Roman" w:cs="Times New Roman"/>
          <w:sz w:val="23"/>
          <w:szCs w:val="23"/>
        </w:rPr>
        <w:t xml:space="preserve"> the rest. Marguerite describes how Mrs. Flowers seems almost otherworldly: “She had the grace of control to appear warm in the coldest weather, and on the Arkansas summer days it seemed she had a private breeze which swirled around, cooling her.” To the narrator, it is as if Mrs. Flowers possesses superhuman powers, the ability to easily withstand life’s common annoyances. And later, when Marguerite has finally entered Mrs. Flowers’s house, she unexpectedly realizes that Mrs. Flowers does things that normal people do: “The odors in the house surprised me. Somehow I had never connected Mrs. Flowers with food or eating or any other common experience of common people. There must have been an outhouse, too.” Because of her separateness, Marguerite never considered that someone as sophisticated as Mrs. Flowers would do life’s more mundane things like buying food or eating or even using the bathroom.</w:t>
      </w:r>
    </w:p>
    <w:p w14:paraId="1DE8FD20" w14:textId="77777777" w:rsidR="00DC3A0F" w:rsidRPr="005779C6" w:rsidRDefault="00DC3A0F" w:rsidP="00DC3A0F">
      <w:pPr>
        <w:rPr>
          <w:rFonts w:ascii="Times New Roman" w:hAnsi="Times New Roman" w:cs="Times New Roman"/>
          <w:sz w:val="23"/>
          <w:szCs w:val="23"/>
        </w:rPr>
      </w:pPr>
      <w:r w:rsidRPr="005779C6">
        <w:rPr>
          <w:rFonts w:ascii="Times New Roman" w:hAnsi="Times New Roman" w:cs="Times New Roman"/>
          <w:sz w:val="23"/>
          <w:szCs w:val="23"/>
        </w:rPr>
        <w:tab/>
        <w:t xml:space="preserve">Yet it is not only the young girl Marguerite who mentally separates Mrs. Flowers from the rest of the black people in Stamps. Adults, like Marguerite’s mother, recognize her superiority as well. When Mrs. Flowers is shopping at the town store, Marguerite’s mother offers her son’s assistance: “Sister Flowers, I’ll send Bailey up to your house with these things.” Although most black people in Stamps would be expected to carry their own things, Marguerite’s mother knows that Mrs. Flowers is different. For Marguerite’s mother, and others in the town, Mrs. Flowers represents an upper class, and she demands a certain level of respect that is not afforded to the average black townsperson. </w:t>
      </w:r>
    </w:p>
    <w:p w14:paraId="0E43809B" w14:textId="77777777" w:rsidR="00DC3A0F" w:rsidRPr="005779C6" w:rsidRDefault="00DC3A0F" w:rsidP="00DC3A0F">
      <w:pPr>
        <w:rPr>
          <w:rFonts w:ascii="Times New Roman" w:hAnsi="Times New Roman" w:cs="Times New Roman"/>
          <w:sz w:val="23"/>
          <w:szCs w:val="23"/>
        </w:rPr>
      </w:pPr>
      <w:r w:rsidRPr="005779C6">
        <w:rPr>
          <w:rFonts w:ascii="Times New Roman" w:hAnsi="Times New Roman" w:cs="Times New Roman"/>
          <w:sz w:val="23"/>
          <w:szCs w:val="23"/>
        </w:rPr>
        <w:tab/>
        <w:t xml:space="preserve">Although Mrs. Flowers belongs to an upper class unfamiliar to most blacks in Stamps, she does take a genuine interest in the average member of the community. When she requests that Marguerite assist her in carrying the store goods instead of Bailey, Mrs. Flowers reveals her awareness: “I hear you’re doing very good schoolwork, Marguerite, but that it’s all written. The teachers report that they have trouble getting you to talk in class.” Mrs. Flowers has an intimate, not just a passing, knowledge of Marguerite’s academic performance. She knows both Marguerite’s strengths and weaknesses in terms of writing and speaking. Moreover, not only does Mrs. Flowers see Marguerite’s room for potential, she also encourages, even teaches Marguerite how to reach it: “Language is man’s way of communicating with his fellow man and it is language alone which separates him from the lower animals … Words mean more than what is set down on paper. It takes the human voice to infuse them with the shades of deeper meaning.” To Mrs. Flowers, Marguerite has untapped potential. Although her reading is worth praise, it is not enough in and of itself. With a bit of encouragement and further instruction, Mrs. Flowers plans to take Marguerite from the average student and transform her into something not unlike like herself: A black aristocrat. </w:t>
      </w:r>
    </w:p>
    <w:p w14:paraId="4EA974D4" w14:textId="77777777" w:rsidR="00DC3A0F" w:rsidRPr="005779C6" w:rsidRDefault="00DC3A0F" w:rsidP="00DC3A0F">
      <w:pPr>
        <w:rPr>
          <w:rFonts w:ascii="Times New Roman" w:hAnsi="Times New Roman" w:cs="Times New Roman"/>
          <w:sz w:val="23"/>
          <w:szCs w:val="23"/>
        </w:rPr>
      </w:pPr>
      <w:r w:rsidRPr="005779C6">
        <w:rPr>
          <w:rFonts w:ascii="Times New Roman" w:hAnsi="Times New Roman" w:cs="Times New Roman"/>
          <w:sz w:val="23"/>
          <w:szCs w:val="23"/>
        </w:rPr>
        <w:tab/>
        <w:t xml:space="preserve">While Mrs. Flowers stands socially separate from many blacks in the town of Stamps, she does not intentionally distance herself. She has a keen awareness of others in the town—like the narrator—and even guides them towards success. Mrs. Flowers realizes the potential in a girl like Marguerite, and doesn’t use her superiority to </w:t>
      </w:r>
      <w:r w:rsidRPr="005779C6">
        <w:rPr>
          <w:rFonts w:ascii="Times New Roman" w:hAnsi="Times New Roman" w:cs="Times New Roman"/>
          <w:sz w:val="23"/>
          <w:szCs w:val="23"/>
        </w:rPr>
        <w:lastRenderedPageBreak/>
        <w:t>stifle the narrator, but to bring her up in hopes that one day Marguerite, too, could meet the measure of what a human being can be.</w:t>
      </w:r>
    </w:p>
    <w:p w14:paraId="55F3BD89" w14:textId="77777777" w:rsidR="00DC3A0F" w:rsidRPr="005779C6" w:rsidRDefault="00DC3A0F" w:rsidP="00DC3A0F">
      <w:pPr>
        <w:spacing w:after="120" w:line="240" w:lineRule="auto"/>
        <w:rPr>
          <w:rFonts w:ascii="Times New Roman" w:eastAsia="Times New Roman" w:hAnsi="Times New Roman" w:cs="Times New Roman"/>
          <w:b/>
          <w:bCs/>
          <w:sz w:val="23"/>
          <w:szCs w:val="23"/>
          <w:u w:val="single"/>
        </w:rPr>
      </w:pPr>
    </w:p>
    <w:p w14:paraId="02BB066B" w14:textId="77777777" w:rsidR="00DC3A0F" w:rsidRPr="005779C6" w:rsidRDefault="00DC3A0F" w:rsidP="00DC3A0F">
      <w:pPr>
        <w:spacing w:after="120" w:line="240" w:lineRule="auto"/>
        <w:rPr>
          <w:rFonts w:ascii="Times New Roman" w:eastAsia="Times New Roman" w:hAnsi="Times New Roman" w:cs="Times New Roman"/>
          <w:sz w:val="24"/>
          <w:szCs w:val="24"/>
        </w:rPr>
      </w:pPr>
      <w:r w:rsidRPr="005779C6">
        <w:rPr>
          <w:rFonts w:ascii="Times New Roman" w:eastAsia="Times New Roman" w:hAnsi="Times New Roman" w:cs="Times New Roman"/>
          <w:b/>
          <w:bCs/>
          <w:sz w:val="23"/>
          <w:szCs w:val="23"/>
          <w:u w:val="single"/>
        </w:rPr>
        <w:t>Grading:</w:t>
      </w:r>
    </w:p>
    <w:p w14:paraId="5BF1DB96" w14:textId="77777777" w:rsidR="00DC3A0F" w:rsidRPr="005779C6" w:rsidRDefault="00DC3A0F" w:rsidP="00DC3A0F">
      <w:pPr>
        <w:spacing w:after="120" w:line="240" w:lineRule="auto"/>
        <w:rPr>
          <w:rFonts w:ascii="Times New Roman" w:eastAsia="Times New Roman" w:hAnsi="Times New Roman" w:cs="Times New Roman"/>
          <w:sz w:val="24"/>
          <w:szCs w:val="24"/>
        </w:rPr>
      </w:pPr>
      <w:r w:rsidRPr="005779C6">
        <w:rPr>
          <w:rFonts w:ascii="Times New Roman" w:eastAsia="Times New Roman" w:hAnsi="Times New Roman" w:cs="Times New Roman"/>
          <w:b/>
          <w:bCs/>
          <w:sz w:val="23"/>
          <w:szCs w:val="23"/>
        </w:rPr>
        <w:t xml:space="preserve">Claim: Mastery (3): </w:t>
      </w:r>
      <w:r w:rsidRPr="005779C6">
        <w:rPr>
          <w:rFonts w:ascii="Times New Roman" w:eastAsia="Times New Roman" w:hAnsi="Times New Roman" w:cs="Times New Roman"/>
          <w:sz w:val="23"/>
          <w:szCs w:val="23"/>
        </w:rPr>
        <w:t xml:space="preserve">The student clearly demonstrates that he comprehends the central idea of the excerpt and articulates it clearly: Mrs. Flowers is different and distant, but also interested in helping the townspeople. </w:t>
      </w:r>
    </w:p>
    <w:p w14:paraId="6881E37B" w14:textId="77777777" w:rsidR="00DC3A0F" w:rsidRPr="005779C6" w:rsidRDefault="00DC3A0F" w:rsidP="00DC3A0F">
      <w:pPr>
        <w:spacing w:after="120" w:line="240" w:lineRule="auto"/>
        <w:rPr>
          <w:rFonts w:ascii="Times New Roman" w:eastAsia="Times New Roman" w:hAnsi="Times New Roman" w:cs="Times New Roman"/>
          <w:sz w:val="23"/>
          <w:szCs w:val="23"/>
        </w:rPr>
      </w:pPr>
      <w:r w:rsidRPr="005779C6">
        <w:rPr>
          <w:rFonts w:ascii="Times New Roman" w:eastAsia="Times New Roman" w:hAnsi="Times New Roman" w:cs="Times New Roman"/>
          <w:b/>
          <w:bCs/>
          <w:sz w:val="23"/>
          <w:szCs w:val="23"/>
        </w:rPr>
        <w:t xml:space="preserve">Content: Mastery (3): </w:t>
      </w:r>
      <w:r w:rsidRPr="005779C6">
        <w:rPr>
          <w:rFonts w:ascii="Times New Roman" w:eastAsia="Times New Roman" w:hAnsi="Times New Roman" w:cs="Times New Roman"/>
          <w:sz w:val="23"/>
          <w:szCs w:val="23"/>
        </w:rPr>
        <w:t xml:space="preserve">The evidence describing Mrs. Flowers physically, but also her concern for the narrator, Marguerite. </w:t>
      </w:r>
    </w:p>
    <w:p w14:paraId="5A00DC4B" w14:textId="77777777" w:rsidR="00DC3A0F" w:rsidRPr="005779C6" w:rsidRDefault="00DC3A0F" w:rsidP="00DC3A0F">
      <w:pPr>
        <w:spacing w:after="120" w:line="240" w:lineRule="auto"/>
        <w:rPr>
          <w:rFonts w:ascii="Times New Roman" w:eastAsia="Times New Roman" w:hAnsi="Times New Roman" w:cs="Times New Roman"/>
          <w:sz w:val="24"/>
          <w:szCs w:val="24"/>
        </w:rPr>
      </w:pPr>
      <w:r w:rsidRPr="005779C6">
        <w:rPr>
          <w:rFonts w:ascii="Times New Roman" w:eastAsia="Times New Roman" w:hAnsi="Times New Roman" w:cs="Times New Roman"/>
          <w:b/>
          <w:bCs/>
          <w:sz w:val="23"/>
          <w:szCs w:val="23"/>
        </w:rPr>
        <w:t xml:space="preserve">Development: Mastery (3): </w:t>
      </w:r>
      <w:r w:rsidRPr="005779C6">
        <w:rPr>
          <w:rFonts w:ascii="Times New Roman" w:eastAsia="Times New Roman" w:hAnsi="Times New Roman" w:cs="Times New Roman"/>
          <w:sz w:val="23"/>
          <w:szCs w:val="23"/>
        </w:rPr>
        <w:t>The student uses the evidence to make inferences like “</w:t>
      </w:r>
      <w:r w:rsidRPr="005779C6">
        <w:rPr>
          <w:rFonts w:ascii="Times New Roman" w:hAnsi="Times New Roman" w:cs="Times New Roman"/>
          <w:sz w:val="23"/>
          <w:szCs w:val="23"/>
        </w:rPr>
        <w:t>To the narrator, it is as if Mrs. Flowers possesses superhuman powers, the ability to easily withstand life’s common annoyances” and later when speaking of Marguerite’s performance in school, “Moreover, not only does Mrs. Flowers see Marguerite’s room for potential, she also encourages, even teaches Marguerite how to reach it.”</w:t>
      </w:r>
    </w:p>
    <w:p w14:paraId="6E1017B0" w14:textId="77777777" w:rsidR="00DC3A0F" w:rsidRPr="005779C6" w:rsidRDefault="00DC3A0F" w:rsidP="00DC3A0F">
      <w:pPr>
        <w:spacing w:after="120" w:line="240" w:lineRule="auto"/>
        <w:rPr>
          <w:rFonts w:ascii="Times New Roman" w:eastAsia="Times New Roman" w:hAnsi="Times New Roman" w:cs="Times New Roman"/>
          <w:sz w:val="24"/>
          <w:szCs w:val="24"/>
        </w:rPr>
      </w:pPr>
      <w:r w:rsidRPr="005779C6">
        <w:rPr>
          <w:rFonts w:ascii="Times New Roman" w:eastAsia="Times New Roman" w:hAnsi="Times New Roman" w:cs="Times New Roman"/>
          <w:b/>
          <w:bCs/>
          <w:sz w:val="23"/>
          <w:szCs w:val="23"/>
        </w:rPr>
        <w:t xml:space="preserve">Organization: Mastery (3): </w:t>
      </w:r>
      <w:r w:rsidRPr="005779C6">
        <w:rPr>
          <w:rFonts w:ascii="Times New Roman" w:eastAsia="Times New Roman" w:hAnsi="Times New Roman" w:cs="Times New Roman"/>
          <w:sz w:val="23"/>
          <w:szCs w:val="23"/>
        </w:rPr>
        <w:t>The organization is logical and the argument builds on itself.  The student begins by establishing Mrs. Flowers as different and separate from the rest of the black people in Stamps, but eventually adds to that assertion, showing how Mrs. Flowers is interested in Marguerite and willing to help her.</w:t>
      </w:r>
    </w:p>
    <w:p w14:paraId="7A69B119" w14:textId="77777777" w:rsidR="00DC3A0F" w:rsidRPr="005779C6" w:rsidRDefault="00DC3A0F" w:rsidP="00DC3A0F">
      <w:pPr>
        <w:spacing w:after="120" w:line="240" w:lineRule="auto"/>
        <w:rPr>
          <w:rFonts w:ascii="Times New Roman" w:eastAsia="Times New Roman" w:hAnsi="Times New Roman" w:cs="Times New Roman"/>
          <w:sz w:val="24"/>
          <w:szCs w:val="24"/>
        </w:rPr>
      </w:pPr>
      <w:r w:rsidRPr="005779C6">
        <w:rPr>
          <w:rFonts w:ascii="Times New Roman" w:eastAsia="Times New Roman" w:hAnsi="Times New Roman" w:cs="Times New Roman"/>
          <w:b/>
          <w:bCs/>
          <w:sz w:val="23"/>
          <w:szCs w:val="23"/>
        </w:rPr>
        <w:t xml:space="preserve">Language: Mastery (3): </w:t>
      </w:r>
      <w:r w:rsidRPr="005779C6">
        <w:rPr>
          <w:rFonts w:ascii="Times New Roman" w:eastAsia="Times New Roman" w:hAnsi="Times New Roman" w:cs="Times New Roman"/>
          <w:sz w:val="23"/>
          <w:szCs w:val="23"/>
        </w:rPr>
        <w:t>The student uses some sophisticated language throughout the essay: “</w:t>
      </w:r>
      <w:r w:rsidRPr="005779C6">
        <w:rPr>
          <w:rFonts w:ascii="Times New Roman" w:hAnsi="Times New Roman" w:cs="Times New Roman"/>
          <w:sz w:val="23"/>
          <w:szCs w:val="23"/>
        </w:rPr>
        <w:t>and she demands a certain level of respect that is not afforded to the average black townsperson.”</w:t>
      </w:r>
    </w:p>
    <w:p w14:paraId="43BBF728" w14:textId="77777777" w:rsidR="00DC3A0F" w:rsidRPr="005779C6" w:rsidRDefault="00DC3A0F" w:rsidP="00DC3A0F">
      <w:pPr>
        <w:spacing w:after="120" w:line="240" w:lineRule="auto"/>
        <w:rPr>
          <w:rFonts w:ascii="Times New Roman" w:eastAsia="Times New Roman" w:hAnsi="Times New Roman" w:cs="Times New Roman"/>
          <w:sz w:val="24"/>
          <w:szCs w:val="24"/>
        </w:rPr>
      </w:pPr>
      <w:r w:rsidRPr="005779C6">
        <w:rPr>
          <w:rFonts w:ascii="Times New Roman" w:eastAsia="Times New Roman" w:hAnsi="Times New Roman" w:cs="Times New Roman"/>
          <w:b/>
          <w:bCs/>
          <w:sz w:val="23"/>
          <w:szCs w:val="23"/>
        </w:rPr>
        <w:t xml:space="preserve">Conventions: Mastery (3): </w:t>
      </w:r>
      <w:r w:rsidRPr="005779C6">
        <w:rPr>
          <w:rFonts w:ascii="Times New Roman" w:eastAsia="Times New Roman" w:hAnsi="Times New Roman" w:cs="Times New Roman"/>
          <w:sz w:val="23"/>
          <w:szCs w:val="23"/>
        </w:rPr>
        <w:t>He uses complex conventions and mechanics correctly, such as complex sentences beginning with a dependent clause: “</w:t>
      </w:r>
      <w:r w:rsidRPr="005779C6">
        <w:rPr>
          <w:rFonts w:ascii="Times New Roman" w:hAnsi="Times New Roman" w:cs="Times New Roman"/>
          <w:sz w:val="23"/>
          <w:szCs w:val="23"/>
        </w:rPr>
        <w:t>Although her reading is worth praise, it is not enough in and of itself.”</w:t>
      </w:r>
    </w:p>
    <w:p w14:paraId="1D0582BD" w14:textId="77777777" w:rsidR="00DC3A0F" w:rsidRPr="005779C6" w:rsidRDefault="00DC3A0F" w:rsidP="00DC3A0F">
      <w:pPr>
        <w:spacing w:after="120" w:line="240" w:lineRule="auto"/>
        <w:rPr>
          <w:rFonts w:ascii="Times New Roman" w:eastAsia="Times New Roman" w:hAnsi="Times New Roman" w:cs="Times New Roman"/>
          <w:b/>
          <w:bCs/>
          <w:sz w:val="23"/>
          <w:szCs w:val="23"/>
        </w:rPr>
      </w:pPr>
      <w:r w:rsidRPr="005779C6">
        <w:rPr>
          <w:rFonts w:ascii="Times New Roman" w:eastAsia="Times New Roman" w:hAnsi="Times New Roman" w:cs="Times New Roman"/>
          <w:b/>
          <w:bCs/>
          <w:sz w:val="23"/>
          <w:szCs w:val="23"/>
        </w:rPr>
        <w:t>Total: 18/18</w:t>
      </w:r>
    </w:p>
    <w:p w14:paraId="136AC0D2" w14:textId="77777777" w:rsidR="00E1299E" w:rsidRPr="005779C6" w:rsidRDefault="00E1299E">
      <w:pPr>
        <w:sectPr w:rsidR="00E1299E" w:rsidRPr="005779C6" w:rsidSect="00DC3A0F">
          <w:pgSz w:w="12240" w:h="15840"/>
          <w:pgMar w:top="720" w:right="720" w:bottom="720" w:left="720" w:header="720" w:footer="720" w:gutter="0"/>
          <w:cols w:space="720"/>
          <w:docGrid w:linePitch="360"/>
        </w:sectPr>
      </w:pPr>
    </w:p>
    <w:p w14:paraId="6B1C69C7" w14:textId="77777777" w:rsidR="00E1299E" w:rsidRPr="005779C6" w:rsidRDefault="00E1299E" w:rsidP="00E1299E">
      <w:pPr>
        <w:pStyle w:val="Heading1"/>
        <w:spacing w:line="240" w:lineRule="auto"/>
        <w:jc w:val="center"/>
        <w:rPr>
          <w:rFonts w:ascii="Times New Roman" w:hAnsi="Times New Roman" w:cs="Times New Roman"/>
          <w:color w:val="FF0000"/>
          <w:sz w:val="22"/>
          <w:szCs w:val="22"/>
        </w:rPr>
      </w:pPr>
      <w:r w:rsidRPr="00000A5D">
        <w:rPr>
          <w:rFonts w:ascii="Times New Roman" w:hAnsi="Times New Roman" w:cs="Times New Roman"/>
          <w:color w:val="auto"/>
          <w:sz w:val="22"/>
          <w:szCs w:val="22"/>
        </w:rPr>
        <w:lastRenderedPageBreak/>
        <w:t>9.1 MATH OER RUBRIC &amp; SAMPLE RESPONSES</w:t>
      </w:r>
      <w:r w:rsidRPr="005779C6">
        <w:rPr>
          <w:rFonts w:ascii="Times New Roman" w:hAnsi="Times New Roman" w:cs="Times New Roman"/>
          <w:color w:val="FF0000"/>
          <w:sz w:val="22"/>
          <w:szCs w:val="22"/>
        </w:rPr>
        <w:br/>
      </w:r>
    </w:p>
    <w:tbl>
      <w:tblPr>
        <w:tblStyle w:val="TableGrid"/>
        <w:tblW w:w="5000" w:type="pct"/>
        <w:tblLook w:val="04A0" w:firstRow="1" w:lastRow="0" w:firstColumn="1" w:lastColumn="0" w:noHBand="0" w:noVBand="1"/>
      </w:tblPr>
      <w:tblGrid>
        <w:gridCol w:w="692"/>
        <w:gridCol w:w="3945"/>
        <w:gridCol w:w="11"/>
        <w:gridCol w:w="3098"/>
        <w:gridCol w:w="19"/>
        <w:gridCol w:w="3505"/>
        <w:gridCol w:w="30"/>
        <w:gridCol w:w="2335"/>
        <w:gridCol w:w="8"/>
        <w:gridCol w:w="27"/>
      </w:tblGrid>
      <w:tr w:rsidR="001158D4" w:rsidRPr="001158D4" w14:paraId="6C20CEF5" w14:textId="77777777" w:rsidTr="00E813D0">
        <w:trPr>
          <w:gridAfter w:val="1"/>
          <w:wAfter w:w="10" w:type="pct"/>
        </w:trPr>
        <w:tc>
          <w:tcPr>
            <w:tcW w:w="253" w:type="pct"/>
          </w:tcPr>
          <w:p w14:paraId="05F6F9FC" w14:textId="188516DD" w:rsidR="001158D4" w:rsidRPr="001158D4" w:rsidRDefault="001158D4" w:rsidP="001158D4">
            <w:pPr>
              <w:rPr>
                <w:rFonts w:asciiTheme="majorHAnsi" w:hAnsiTheme="majorHAnsi"/>
                <w:b/>
                <w:color w:val="FF0000"/>
                <w:sz w:val="20"/>
                <w:szCs w:val="20"/>
              </w:rPr>
            </w:pPr>
            <w:r w:rsidRPr="00893CC1">
              <w:rPr>
                <w:rFonts w:asciiTheme="majorHAnsi" w:hAnsiTheme="majorHAnsi"/>
                <w:b/>
                <w:sz w:val="20"/>
                <w:szCs w:val="20"/>
              </w:rPr>
              <w:t>Q#</w:t>
            </w:r>
          </w:p>
        </w:tc>
        <w:tc>
          <w:tcPr>
            <w:tcW w:w="1443" w:type="pct"/>
          </w:tcPr>
          <w:p w14:paraId="6EE0DE88" w14:textId="37291421"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Standard</w:t>
            </w:r>
          </w:p>
        </w:tc>
        <w:tc>
          <w:tcPr>
            <w:tcW w:w="1137" w:type="pct"/>
            <w:gridSpan w:val="2"/>
          </w:tcPr>
          <w:p w14:paraId="43C60B21" w14:textId="2190E34C"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2 points</w:t>
            </w:r>
          </w:p>
        </w:tc>
        <w:tc>
          <w:tcPr>
            <w:tcW w:w="1289" w:type="pct"/>
            <w:gridSpan w:val="2"/>
          </w:tcPr>
          <w:p w14:paraId="1FA5D76B" w14:textId="370F2298"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1 point</w:t>
            </w:r>
          </w:p>
        </w:tc>
        <w:tc>
          <w:tcPr>
            <w:tcW w:w="868" w:type="pct"/>
            <w:gridSpan w:val="3"/>
          </w:tcPr>
          <w:p w14:paraId="3845E2F6" w14:textId="04C88CCD"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0</w:t>
            </w:r>
          </w:p>
        </w:tc>
      </w:tr>
      <w:tr w:rsidR="001158D4" w:rsidRPr="001158D4" w14:paraId="5F21FA64" w14:textId="77777777" w:rsidTr="00E813D0">
        <w:trPr>
          <w:gridAfter w:val="1"/>
          <w:wAfter w:w="10" w:type="pct"/>
        </w:trPr>
        <w:tc>
          <w:tcPr>
            <w:tcW w:w="253" w:type="pct"/>
          </w:tcPr>
          <w:p w14:paraId="41B073CE" w14:textId="2DE22706" w:rsidR="001158D4" w:rsidRPr="001158D4" w:rsidRDefault="001158D4" w:rsidP="001158D4">
            <w:pPr>
              <w:rPr>
                <w:rFonts w:asciiTheme="majorHAnsi" w:hAnsiTheme="majorHAnsi"/>
                <w:b/>
                <w:color w:val="FF0000"/>
                <w:sz w:val="20"/>
                <w:szCs w:val="20"/>
              </w:rPr>
            </w:pPr>
            <w:r w:rsidRPr="00893CC1">
              <w:rPr>
                <w:rFonts w:asciiTheme="majorHAnsi" w:hAnsiTheme="majorHAnsi"/>
                <w:b/>
                <w:sz w:val="20"/>
                <w:szCs w:val="20"/>
              </w:rPr>
              <w:t>#1</w:t>
            </w:r>
          </w:p>
        </w:tc>
        <w:tc>
          <w:tcPr>
            <w:tcW w:w="1443" w:type="pct"/>
          </w:tcPr>
          <w:p w14:paraId="295787C5" w14:textId="0DC5C910" w:rsidR="001158D4" w:rsidRPr="001158D4" w:rsidRDefault="001158D4" w:rsidP="001158D4">
            <w:pPr>
              <w:rPr>
                <w:rFonts w:asciiTheme="majorHAnsi" w:hAnsiTheme="majorHAnsi"/>
                <w:b/>
                <w:color w:val="FF0000"/>
                <w:sz w:val="20"/>
                <w:szCs w:val="20"/>
              </w:rPr>
            </w:pPr>
            <w:r w:rsidRPr="00893CC1">
              <w:rPr>
                <w:rFonts w:asciiTheme="majorHAnsi" w:hAnsiTheme="majorHAnsi" w:cs="Arial"/>
                <w:b/>
                <w:sz w:val="20"/>
                <w:szCs w:val="20"/>
              </w:rPr>
              <w:t>MP 3</w:t>
            </w:r>
            <w:r w:rsidRPr="00893CC1">
              <w:rPr>
                <w:rFonts w:asciiTheme="majorHAnsi" w:hAnsiTheme="majorHAnsi" w:cs="Arial"/>
                <w:sz w:val="20"/>
                <w:szCs w:val="20"/>
              </w:rPr>
              <w:t>: Construct viable arguments and critique the reasoning of others.</w:t>
            </w:r>
            <w:r w:rsidRPr="00893CC1">
              <w:rPr>
                <w:rFonts w:asciiTheme="majorHAnsi" w:hAnsiTheme="majorHAnsi" w:cs="Arial"/>
                <w:color w:val="000000"/>
                <w:sz w:val="20"/>
                <w:szCs w:val="20"/>
              </w:rPr>
              <w:t xml:space="preserve"> </w:t>
            </w:r>
            <w:r w:rsidRPr="00893CC1">
              <w:rPr>
                <w:rFonts w:asciiTheme="majorHAnsi" w:hAnsiTheme="majorHAnsi" w:cs="Times New Roman"/>
                <w:b/>
                <w:color w:val="000000"/>
                <w:sz w:val="20"/>
                <w:szCs w:val="20"/>
              </w:rPr>
              <w:t>A.REI.1</w:t>
            </w:r>
            <w:r w:rsidRPr="00893CC1">
              <w:rPr>
                <w:rFonts w:asciiTheme="majorHAnsi" w:hAnsiTheme="majorHAnsi" w:cs="Arial"/>
                <w:sz w:val="20"/>
                <w:szCs w:val="20"/>
              </w:rPr>
              <w:t xml:space="preserve">: </w:t>
            </w:r>
            <w:r w:rsidRPr="00893CC1">
              <w:rPr>
                <w:rFonts w:asciiTheme="majorHAnsi" w:hAnsiTheme="majorHAnsi"/>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tc>
        <w:tc>
          <w:tcPr>
            <w:tcW w:w="1137" w:type="pct"/>
            <w:gridSpan w:val="2"/>
          </w:tcPr>
          <w:p w14:paraId="7C44342B" w14:textId="77777777" w:rsidR="001158D4" w:rsidRPr="00893CC1" w:rsidRDefault="001158D4" w:rsidP="001158D4">
            <w:pPr>
              <w:rPr>
                <w:rFonts w:asciiTheme="majorHAnsi" w:hAnsiTheme="majorHAnsi" w:cs="Times New Roman"/>
                <w:sz w:val="20"/>
                <w:szCs w:val="20"/>
              </w:rPr>
            </w:pPr>
            <w:r w:rsidRPr="00893CC1">
              <w:rPr>
                <w:rFonts w:asciiTheme="majorHAnsi" w:hAnsiTheme="majorHAnsi" w:cs="Times New Roman"/>
                <w:sz w:val="20"/>
                <w:szCs w:val="20"/>
              </w:rPr>
              <w:t>Student states that Teddy is correct and explains reasoning in complete sentences.</w:t>
            </w:r>
          </w:p>
          <w:p w14:paraId="5F9258D2" w14:textId="77777777" w:rsidR="001158D4" w:rsidRPr="00893CC1" w:rsidRDefault="001158D4" w:rsidP="001158D4">
            <w:pPr>
              <w:rPr>
                <w:rFonts w:asciiTheme="majorHAnsi" w:hAnsiTheme="majorHAnsi" w:cs="Times New Roman"/>
                <w:sz w:val="20"/>
                <w:szCs w:val="20"/>
              </w:rPr>
            </w:pPr>
          </w:p>
          <w:p w14:paraId="3C6AB7E1" w14:textId="0C664C3B" w:rsidR="001158D4" w:rsidRPr="001158D4" w:rsidRDefault="001158D4" w:rsidP="001158D4">
            <w:pPr>
              <w:rPr>
                <w:rFonts w:asciiTheme="majorHAnsi" w:hAnsiTheme="majorHAnsi"/>
                <w:b/>
                <w:color w:val="FF0000"/>
                <w:sz w:val="20"/>
                <w:szCs w:val="20"/>
              </w:rPr>
            </w:pPr>
            <w:r w:rsidRPr="00893CC1">
              <w:rPr>
                <w:rFonts w:asciiTheme="majorHAnsi" w:hAnsiTheme="majorHAnsi" w:cs="Times New Roman"/>
                <w:sz w:val="20"/>
                <w:szCs w:val="20"/>
              </w:rPr>
              <w:t>Student states that Nicole is incorrect and explains reasoning in complete sentences.</w:t>
            </w:r>
          </w:p>
        </w:tc>
        <w:tc>
          <w:tcPr>
            <w:tcW w:w="1289" w:type="pct"/>
            <w:gridSpan w:val="2"/>
          </w:tcPr>
          <w:p w14:paraId="1A31B2BA" w14:textId="77777777" w:rsidR="001158D4" w:rsidRPr="00893CC1" w:rsidRDefault="001158D4" w:rsidP="001158D4">
            <w:pPr>
              <w:rPr>
                <w:rFonts w:asciiTheme="majorHAnsi" w:hAnsiTheme="majorHAnsi" w:cs="Times New Roman"/>
                <w:sz w:val="20"/>
                <w:szCs w:val="20"/>
              </w:rPr>
            </w:pPr>
            <w:r w:rsidRPr="00893CC1">
              <w:rPr>
                <w:rFonts w:asciiTheme="majorHAnsi" w:hAnsiTheme="majorHAnsi" w:cs="Times New Roman"/>
                <w:sz w:val="20"/>
                <w:szCs w:val="20"/>
              </w:rPr>
              <w:t>Student states Teddy is correct and has math work to illustrate thinking; but student does not have a written explanation.</w:t>
            </w:r>
          </w:p>
          <w:p w14:paraId="7FA23BEB" w14:textId="77777777" w:rsidR="001158D4" w:rsidRPr="00893CC1" w:rsidRDefault="001158D4" w:rsidP="001158D4">
            <w:pPr>
              <w:jc w:val="center"/>
              <w:rPr>
                <w:rFonts w:asciiTheme="majorHAnsi" w:hAnsiTheme="majorHAnsi" w:cs="Times New Roman"/>
                <w:sz w:val="20"/>
                <w:szCs w:val="20"/>
              </w:rPr>
            </w:pPr>
            <w:r w:rsidRPr="00893CC1">
              <w:rPr>
                <w:rFonts w:asciiTheme="majorHAnsi" w:hAnsiTheme="majorHAnsi" w:cs="Times New Roman"/>
                <w:sz w:val="20"/>
                <w:szCs w:val="20"/>
              </w:rPr>
              <w:t>OR</w:t>
            </w:r>
          </w:p>
          <w:p w14:paraId="6ABD20D2" w14:textId="0DE1A8F9" w:rsidR="001158D4" w:rsidRPr="001158D4" w:rsidRDefault="001158D4" w:rsidP="001158D4">
            <w:pPr>
              <w:rPr>
                <w:rFonts w:asciiTheme="majorHAnsi" w:hAnsiTheme="majorHAnsi"/>
                <w:b/>
                <w:color w:val="FF0000"/>
                <w:sz w:val="20"/>
                <w:szCs w:val="20"/>
              </w:rPr>
            </w:pPr>
            <w:r w:rsidRPr="00893CC1">
              <w:rPr>
                <w:rFonts w:asciiTheme="majorHAnsi" w:hAnsiTheme="majorHAnsi" w:cs="Times New Roman"/>
                <w:sz w:val="20"/>
                <w:szCs w:val="20"/>
              </w:rPr>
              <w:t xml:space="preserve">Student states that Nicole is incorrect and has math work to illustrate thinking; but student does not have a written explanation. </w:t>
            </w:r>
          </w:p>
        </w:tc>
        <w:tc>
          <w:tcPr>
            <w:tcW w:w="868" w:type="pct"/>
            <w:gridSpan w:val="3"/>
          </w:tcPr>
          <w:p w14:paraId="74A0FD4A" w14:textId="4377F9AA" w:rsidR="001158D4" w:rsidRPr="001158D4" w:rsidRDefault="001158D4" w:rsidP="001158D4">
            <w:pPr>
              <w:rPr>
                <w:rFonts w:asciiTheme="majorHAnsi" w:hAnsiTheme="majorHAnsi"/>
                <w:b/>
                <w:color w:val="FF0000"/>
                <w:sz w:val="20"/>
                <w:szCs w:val="20"/>
              </w:rPr>
            </w:pPr>
            <w:r w:rsidRPr="00893CC1">
              <w:rPr>
                <w:rFonts w:asciiTheme="majorHAnsi" w:hAnsiTheme="majorHAnsi" w:cs="Times New Roman"/>
                <w:sz w:val="20"/>
                <w:szCs w:val="20"/>
              </w:rPr>
              <w:t xml:space="preserve">Student does not identify who has the correct method or has no answer. </w:t>
            </w:r>
          </w:p>
        </w:tc>
      </w:tr>
      <w:tr w:rsidR="001158D4" w:rsidRPr="001158D4" w14:paraId="67E2218F" w14:textId="77777777" w:rsidTr="00E813D0">
        <w:trPr>
          <w:gridAfter w:val="1"/>
          <w:wAfter w:w="10" w:type="pct"/>
        </w:trPr>
        <w:tc>
          <w:tcPr>
            <w:tcW w:w="253" w:type="pct"/>
          </w:tcPr>
          <w:p w14:paraId="358FA792" w14:textId="77777777" w:rsidR="001158D4" w:rsidRPr="001158D4" w:rsidRDefault="001158D4" w:rsidP="001158D4">
            <w:pPr>
              <w:rPr>
                <w:rFonts w:asciiTheme="majorHAnsi" w:hAnsiTheme="majorHAnsi"/>
                <w:b/>
                <w:color w:val="FF0000"/>
                <w:sz w:val="20"/>
                <w:szCs w:val="20"/>
              </w:rPr>
            </w:pPr>
          </w:p>
        </w:tc>
        <w:tc>
          <w:tcPr>
            <w:tcW w:w="1443" w:type="pct"/>
          </w:tcPr>
          <w:p w14:paraId="631C4C53" w14:textId="77777777" w:rsidR="001158D4" w:rsidRPr="001158D4" w:rsidRDefault="001158D4" w:rsidP="001158D4">
            <w:pPr>
              <w:jc w:val="center"/>
              <w:rPr>
                <w:rFonts w:asciiTheme="majorHAnsi" w:hAnsiTheme="majorHAnsi"/>
                <w:b/>
                <w:color w:val="FF0000"/>
                <w:sz w:val="20"/>
                <w:szCs w:val="20"/>
              </w:rPr>
            </w:pPr>
          </w:p>
        </w:tc>
        <w:tc>
          <w:tcPr>
            <w:tcW w:w="1137" w:type="pct"/>
            <w:gridSpan w:val="2"/>
          </w:tcPr>
          <w:p w14:paraId="4FA90682" w14:textId="7AD9ADB8" w:rsidR="001158D4" w:rsidRPr="001158D4" w:rsidRDefault="001158D4" w:rsidP="001158D4">
            <w:pPr>
              <w:jc w:val="center"/>
              <w:rPr>
                <w:rFonts w:asciiTheme="majorHAnsi" w:hAnsiTheme="majorHAnsi" w:cs="Times New Roman"/>
                <w:b/>
                <w:color w:val="FF0000"/>
                <w:sz w:val="20"/>
                <w:szCs w:val="20"/>
              </w:rPr>
            </w:pPr>
            <w:r w:rsidRPr="00893CC1">
              <w:rPr>
                <w:rFonts w:asciiTheme="majorHAnsi" w:hAnsiTheme="majorHAnsi" w:cs="Times New Roman"/>
                <w:b/>
                <w:sz w:val="20"/>
                <w:szCs w:val="20"/>
              </w:rPr>
              <w:t>1 point</w:t>
            </w:r>
          </w:p>
        </w:tc>
        <w:tc>
          <w:tcPr>
            <w:tcW w:w="1289" w:type="pct"/>
            <w:gridSpan w:val="2"/>
          </w:tcPr>
          <w:p w14:paraId="226B9AD2" w14:textId="37910487" w:rsidR="001158D4" w:rsidRPr="001158D4" w:rsidRDefault="001158D4" w:rsidP="001158D4">
            <w:pPr>
              <w:jc w:val="center"/>
              <w:rPr>
                <w:rFonts w:asciiTheme="majorHAnsi" w:hAnsiTheme="majorHAnsi" w:cs="Times New Roman"/>
                <w:b/>
                <w:color w:val="FF0000"/>
                <w:sz w:val="20"/>
                <w:szCs w:val="20"/>
              </w:rPr>
            </w:pPr>
            <w:r w:rsidRPr="00893CC1">
              <w:rPr>
                <w:rFonts w:asciiTheme="majorHAnsi" w:hAnsiTheme="majorHAnsi" w:cs="Times New Roman"/>
                <w:b/>
                <w:sz w:val="20"/>
                <w:szCs w:val="20"/>
              </w:rPr>
              <w:t>0.5 points</w:t>
            </w:r>
          </w:p>
        </w:tc>
        <w:tc>
          <w:tcPr>
            <w:tcW w:w="868" w:type="pct"/>
            <w:gridSpan w:val="3"/>
          </w:tcPr>
          <w:p w14:paraId="151F2BDB" w14:textId="088E5F39" w:rsidR="001158D4" w:rsidRPr="001158D4" w:rsidRDefault="001158D4" w:rsidP="001158D4">
            <w:pPr>
              <w:jc w:val="center"/>
              <w:rPr>
                <w:rFonts w:asciiTheme="majorHAnsi" w:hAnsiTheme="majorHAnsi" w:cs="Times New Roman"/>
                <w:b/>
                <w:color w:val="FF0000"/>
                <w:sz w:val="20"/>
                <w:szCs w:val="20"/>
              </w:rPr>
            </w:pPr>
            <w:r w:rsidRPr="00893CC1">
              <w:rPr>
                <w:rFonts w:asciiTheme="majorHAnsi" w:hAnsiTheme="majorHAnsi" w:cs="Times New Roman"/>
                <w:b/>
                <w:sz w:val="20"/>
                <w:szCs w:val="20"/>
              </w:rPr>
              <w:t>0</w:t>
            </w:r>
          </w:p>
        </w:tc>
      </w:tr>
      <w:tr w:rsidR="001158D4" w:rsidRPr="001158D4" w14:paraId="1530181B" w14:textId="77777777" w:rsidTr="00E813D0">
        <w:trPr>
          <w:gridAfter w:val="2"/>
          <w:wAfter w:w="13" w:type="pct"/>
        </w:trPr>
        <w:tc>
          <w:tcPr>
            <w:tcW w:w="253" w:type="pct"/>
          </w:tcPr>
          <w:p w14:paraId="692E6335" w14:textId="4C7DEA2C" w:rsidR="001158D4" w:rsidRPr="001158D4" w:rsidRDefault="001158D4" w:rsidP="001158D4">
            <w:pPr>
              <w:rPr>
                <w:rFonts w:asciiTheme="majorHAnsi" w:hAnsiTheme="majorHAnsi"/>
                <w:color w:val="FF0000"/>
                <w:sz w:val="20"/>
                <w:szCs w:val="20"/>
              </w:rPr>
            </w:pPr>
            <w:r w:rsidRPr="00893CC1">
              <w:rPr>
                <w:rFonts w:asciiTheme="majorHAnsi" w:hAnsiTheme="majorHAnsi"/>
                <w:sz w:val="20"/>
                <w:szCs w:val="20"/>
              </w:rPr>
              <w:t>#2a</w:t>
            </w:r>
          </w:p>
        </w:tc>
        <w:tc>
          <w:tcPr>
            <w:tcW w:w="1443" w:type="pct"/>
          </w:tcPr>
          <w:p w14:paraId="33A0D68D" w14:textId="6C81EFC4" w:rsidR="001158D4" w:rsidRPr="001158D4" w:rsidRDefault="001158D4" w:rsidP="001158D4">
            <w:pPr>
              <w:rPr>
                <w:rFonts w:asciiTheme="majorHAnsi" w:hAnsiTheme="majorHAnsi"/>
                <w:color w:val="FF0000"/>
                <w:sz w:val="20"/>
                <w:szCs w:val="20"/>
              </w:rPr>
            </w:pPr>
            <w:r w:rsidRPr="00893CC1">
              <w:rPr>
                <w:rFonts w:asciiTheme="majorHAnsi" w:hAnsiTheme="majorHAnsi"/>
                <w:b/>
                <w:sz w:val="20"/>
                <w:szCs w:val="20"/>
              </w:rPr>
              <w:t>8.NS.2</w:t>
            </w:r>
            <w:r w:rsidRPr="00893CC1">
              <w:rPr>
                <w:rFonts w:asciiTheme="majorHAnsi" w:hAnsiTheme="majorHAnsi"/>
                <w:sz w:val="20"/>
                <w:szCs w:val="20"/>
              </w:rPr>
              <w:t xml:space="preserve">: Use rational approximations of irrational numbers to compare the size of irrational numbers, locate them approximately on a number line diagram, and estimate the value of expressions (e.g., </w:t>
            </w:r>
            <m:oMath>
              <m:sSup>
                <m:sSupPr>
                  <m:ctrlPr>
                    <w:rPr>
                      <w:rFonts w:ascii="Cambria Math" w:hAnsi="Cambria Math"/>
                      <w:i/>
                      <w:sz w:val="20"/>
                      <w:szCs w:val="20"/>
                    </w:rPr>
                  </m:ctrlPr>
                </m:sSupPr>
                <m:e>
                  <m:r>
                    <w:rPr>
                      <w:rFonts w:ascii="Cambria Math" w:hAnsi="Cambria Math"/>
                      <w:sz w:val="20"/>
                      <w:szCs w:val="20"/>
                    </w:rPr>
                    <m:t>π</m:t>
                  </m:r>
                </m:e>
                <m:sup>
                  <m:r>
                    <w:rPr>
                      <w:rFonts w:ascii="Cambria Math" w:hAnsi="Cambria Math"/>
                      <w:sz w:val="20"/>
                      <w:szCs w:val="20"/>
                    </w:rPr>
                    <m:t>2</m:t>
                  </m:r>
                </m:sup>
              </m:sSup>
            </m:oMath>
            <w:r w:rsidRPr="00893CC1">
              <w:rPr>
                <w:rFonts w:asciiTheme="majorHAnsi" w:hAnsiTheme="majorHAnsi"/>
                <w:sz w:val="20"/>
                <w:szCs w:val="20"/>
              </w:rPr>
              <w:t>). For example, by truncating the decimal expansion of √2, sh</w:t>
            </w:r>
            <w:proofErr w:type="spellStart"/>
            <w:r w:rsidRPr="00893CC1">
              <w:rPr>
                <w:rFonts w:asciiTheme="majorHAnsi" w:hAnsiTheme="majorHAnsi"/>
                <w:sz w:val="20"/>
                <w:szCs w:val="20"/>
              </w:rPr>
              <w:t>ow</w:t>
            </w:r>
            <w:proofErr w:type="spellEnd"/>
            <w:r w:rsidRPr="00893CC1">
              <w:rPr>
                <w:rFonts w:asciiTheme="majorHAnsi" w:hAnsiTheme="majorHAnsi"/>
                <w:sz w:val="20"/>
                <w:szCs w:val="20"/>
              </w:rPr>
              <w:t xml:space="preserve"> that √2 is between 1 and 2, then between 1.4 and 1.5, and explain how to continue on to get better approximations.</w:t>
            </w:r>
          </w:p>
        </w:tc>
        <w:tc>
          <w:tcPr>
            <w:tcW w:w="1137" w:type="pct"/>
            <w:gridSpan w:val="2"/>
          </w:tcPr>
          <w:p w14:paraId="3C53A116" w14:textId="2FFF2066" w:rsidR="001158D4" w:rsidRPr="001158D4" w:rsidRDefault="001158D4" w:rsidP="001158D4">
            <w:pPr>
              <w:rPr>
                <w:rFonts w:asciiTheme="majorHAnsi" w:eastAsia="Calibri" w:hAnsiTheme="majorHAnsi" w:cs="Times New Roman"/>
                <w:color w:val="FF0000"/>
                <w:sz w:val="20"/>
                <w:szCs w:val="20"/>
              </w:rPr>
            </w:pPr>
            <w:r w:rsidRPr="00893CC1">
              <w:rPr>
                <w:rFonts w:asciiTheme="majorHAnsi" w:hAnsiTheme="majorHAnsi" w:cs="Times New Roman"/>
                <w:sz w:val="20"/>
                <w:szCs w:val="20"/>
              </w:rPr>
              <w:t>Ordered least to greatest in original form</w:t>
            </w:r>
          </w:p>
        </w:tc>
        <w:tc>
          <w:tcPr>
            <w:tcW w:w="1289" w:type="pct"/>
            <w:gridSpan w:val="2"/>
          </w:tcPr>
          <w:p w14:paraId="6F5795DE" w14:textId="0B49BE08" w:rsidR="001158D4" w:rsidRPr="001158D4" w:rsidRDefault="001158D4" w:rsidP="001158D4">
            <w:pPr>
              <w:rPr>
                <w:rFonts w:asciiTheme="majorHAnsi" w:hAnsiTheme="majorHAnsi"/>
                <w:color w:val="FF0000"/>
                <w:sz w:val="20"/>
                <w:szCs w:val="20"/>
              </w:rPr>
            </w:pPr>
            <w:r w:rsidRPr="00893CC1">
              <w:rPr>
                <w:rFonts w:asciiTheme="majorHAnsi" w:hAnsiTheme="majorHAnsi"/>
                <w:sz w:val="20"/>
                <w:szCs w:val="20"/>
              </w:rPr>
              <w:t xml:space="preserve"> </w:t>
            </w:r>
            <w:r w:rsidRPr="00893CC1">
              <w:rPr>
                <w:rFonts w:asciiTheme="majorHAnsi" w:hAnsiTheme="majorHAnsi" w:cs="Times New Roman"/>
                <w:sz w:val="20"/>
                <w:szCs w:val="20"/>
              </w:rPr>
              <w:t>Ordered greatest to least in original form</w:t>
            </w:r>
          </w:p>
        </w:tc>
        <w:tc>
          <w:tcPr>
            <w:tcW w:w="865" w:type="pct"/>
            <w:gridSpan w:val="2"/>
          </w:tcPr>
          <w:p w14:paraId="0E1D4D6D" w14:textId="0F362040" w:rsidR="001158D4" w:rsidRPr="001158D4" w:rsidRDefault="001158D4" w:rsidP="001158D4">
            <w:pPr>
              <w:rPr>
                <w:rFonts w:asciiTheme="majorHAnsi" w:eastAsia="Calibri" w:hAnsiTheme="majorHAnsi" w:cs="Times New Roman"/>
                <w:color w:val="FF0000"/>
                <w:sz w:val="20"/>
                <w:szCs w:val="20"/>
              </w:rPr>
            </w:pPr>
            <w:r w:rsidRPr="00893CC1">
              <w:rPr>
                <w:rFonts w:asciiTheme="majorHAnsi" w:hAnsiTheme="majorHAnsi" w:cs="Times New Roman"/>
                <w:sz w:val="20"/>
                <w:szCs w:val="20"/>
              </w:rPr>
              <w:t>Student ordered the numbers wrong, or they are not in the given form (decimals)</w:t>
            </w:r>
          </w:p>
        </w:tc>
      </w:tr>
      <w:tr w:rsidR="001158D4" w:rsidRPr="001158D4" w14:paraId="47F28140" w14:textId="77777777" w:rsidTr="00E813D0">
        <w:trPr>
          <w:gridAfter w:val="2"/>
          <w:wAfter w:w="13" w:type="pct"/>
        </w:trPr>
        <w:tc>
          <w:tcPr>
            <w:tcW w:w="253" w:type="pct"/>
          </w:tcPr>
          <w:p w14:paraId="71197E8D" w14:textId="77777777" w:rsidR="001158D4" w:rsidRPr="001158D4" w:rsidRDefault="001158D4" w:rsidP="001158D4">
            <w:pPr>
              <w:rPr>
                <w:rFonts w:asciiTheme="majorHAnsi" w:hAnsiTheme="majorHAnsi"/>
                <w:color w:val="FF0000"/>
                <w:sz w:val="20"/>
                <w:szCs w:val="20"/>
              </w:rPr>
            </w:pPr>
          </w:p>
        </w:tc>
        <w:tc>
          <w:tcPr>
            <w:tcW w:w="1443" w:type="pct"/>
          </w:tcPr>
          <w:p w14:paraId="7A18D0A5" w14:textId="77777777" w:rsidR="001158D4" w:rsidRPr="001158D4" w:rsidRDefault="001158D4" w:rsidP="001158D4">
            <w:pPr>
              <w:rPr>
                <w:rFonts w:asciiTheme="majorHAnsi" w:hAnsiTheme="majorHAnsi"/>
                <w:b/>
                <w:color w:val="FF0000"/>
                <w:sz w:val="20"/>
                <w:szCs w:val="20"/>
              </w:rPr>
            </w:pPr>
          </w:p>
        </w:tc>
        <w:tc>
          <w:tcPr>
            <w:tcW w:w="1137" w:type="pct"/>
            <w:gridSpan w:val="2"/>
          </w:tcPr>
          <w:p w14:paraId="2A7FFC56" w14:textId="77777777" w:rsidR="001158D4" w:rsidRPr="00893CC1" w:rsidRDefault="001158D4" w:rsidP="001158D4">
            <w:pPr>
              <w:rPr>
                <w:rFonts w:asciiTheme="majorHAnsi" w:eastAsia="Calibri" w:hAnsiTheme="majorHAnsi" w:cs="Times New Roman"/>
                <w:sz w:val="20"/>
                <w:szCs w:val="20"/>
              </w:rPr>
            </w:pPr>
            <m:oMathPara>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711π</m:t>
                    </m:r>
                  </m:num>
                  <m:den>
                    <m:r>
                      <w:rPr>
                        <w:rFonts w:ascii="Cambria Math" w:eastAsia="Calibri" w:hAnsi="Cambria Math" w:cs="Times New Roman"/>
                        <w:sz w:val="20"/>
                        <w:szCs w:val="20"/>
                      </w:rPr>
                      <m:t>1000</m:t>
                    </m:r>
                  </m:den>
                </m:f>
                <m:r>
                  <w:rPr>
                    <w:rFonts w:ascii="Cambria Math" w:eastAsia="Calibri" w:hAnsi="Cambria Math" w:cs="Times New Roman"/>
                    <w:sz w:val="20"/>
                    <w:szCs w:val="20"/>
                  </w:rPr>
                  <m:t xml:space="preserve">, </m:t>
                </m:r>
                <m:rad>
                  <m:radPr>
                    <m:degHide m:val="1"/>
                    <m:ctrlPr>
                      <w:rPr>
                        <w:rFonts w:ascii="Cambria Math" w:eastAsia="Calibri" w:hAnsi="Cambria Math" w:cs="Times New Roman"/>
                        <w:i/>
                        <w:sz w:val="20"/>
                        <w:szCs w:val="20"/>
                      </w:rPr>
                    </m:ctrlPr>
                  </m:radPr>
                  <m:deg/>
                  <m:e>
                    <m:r>
                      <w:rPr>
                        <w:rFonts w:ascii="Cambria Math" w:eastAsia="Calibri" w:hAnsi="Cambria Math" w:cs="Times New Roman"/>
                        <w:sz w:val="20"/>
                        <w:szCs w:val="20"/>
                      </w:rPr>
                      <m:t>5</m:t>
                    </m:r>
                  </m:e>
                </m:rad>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rPr>
                      <m:t>123</m:t>
                    </m:r>
                  </m:num>
                  <m:den>
                    <m:r>
                      <w:rPr>
                        <w:rFonts w:ascii="Cambria Math" w:eastAsia="Calibri" w:hAnsi="Cambria Math" w:cs="Times New Roman"/>
                        <w:sz w:val="20"/>
                        <w:szCs w:val="20"/>
                      </w:rPr>
                      <m:t>55</m:t>
                    </m:r>
                  </m:den>
                </m:f>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rPr>
                      <m:t>5591</m:t>
                    </m:r>
                  </m:num>
                  <m:den>
                    <m:r>
                      <w:rPr>
                        <w:rFonts w:ascii="Cambria Math" w:eastAsia="Calibri" w:hAnsi="Cambria Math" w:cs="Times New Roman"/>
                        <w:sz w:val="20"/>
                        <w:szCs w:val="20"/>
                      </w:rPr>
                      <m:t>2500</m:t>
                    </m:r>
                  </m:den>
                </m:f>
              </m:oMath>
            </m:oMathPara>
          </w:p>
          <w:p w14:paraId="6DF5DBA3" w14:textId="77777777" w:rsidR="001158D4" w:rsidRPr="001158D4" w:rsidRDefault="001158D4" w:rsidP="001158D4">
            <w:pPr>
              <w:rPr>
                <w:rFonts w:asciiTheme="majorHAnsi" w:hAnsiTheme="majorHAnsi" w:cs="Times New Roman"/>
                <w:color w:val="FF0000"/>
                <w:sz w:val="20"/>
                <w:szCs w:val="20"/>
              </w:rPr>
            </w:pPr>
          </w:p>
        </w:tc>
        <w:tc>
          <w:tcPr>
            <w:tcW w:w="1289" w:type="pct"/>
            <w:gridSpan w:val="2"/>
          </w:tcPr>
          <w:p w14:paraId="0BF7F4DA" w14:textId="21F85F39" w:rsidR="001158D4" w:rsidRPr="001158D4" w:rsidRDefault="001158D4" w:rsidP="001158D4">
            <w:pPr>
              <w:rPr>
                <w:rFonts w:asciiTheme="majorHAnsi" w:hAnsiTheme="majorHAnsi"/>
                <w:color w:val="FF0000"/>
                <w:sz w:val="20"/>
                <w:szCs w:val="20"/>
              </w:rPr>
            </w:pPr>
            <m:oMathPara>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5591</m:t>
                    </m:r>
                  </m:num>
                  <m:den>
                    <m:r>
                      <w:rPr>
                        <w:rFonts w:ascii="Cambria Math" w:eastAsia="Calibri" w:hAnsi="Cambria Math" w:cs="Times New Roman"/>
                        <w:sz w:val="20"/>
                        <w:szCs w:val="20"/>
                      </w:rPr>
                      <m:t>2500</m:t>
                    </m:r>
                  </m:den>
                </m:f>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rPr>
                      <m:t>123</m:t>
                    </m:r>
                  </m:num>
                  <m:den>
                    <m:r>
                      <w:rPr>
                        <w:rFonts w:ascii="Cambria Math" w:eastAsia="Calibri" w:hAnsi="Cambria Math" w:cs="Times New Roman"/>
                        <w:sz w:val="20"/>
                        <w:szCs w:val="20"/>
                      </w:rPr>
                      <m:t>55</m:t>
                    </m:r>
                  </m:den>
                </m:f>
                <m:r>
                  <w:rPr>
                    <w:rFonts w:ascii="Cambria Math" w:eastAsia="Calibri" w:hAnsi="Cambria Math" w:cs="Times New Roman"/>
                    <w:sz w:val="20"/>
                    <w:szCs w:val="20"/>
                  </w:rPr>
                  <m:t xml:space="preserve">, </m:t>
                </m:r>
                <m:rad>
                  <m:radPr>
                    <m:degHide m:val="1"/>
                    <m:ctrlPr>
                      <w:rPr>
                        <w:rFonts w:ascii="Cambria Math" w:eastAsia="Calibri" w:hAnsi="Cambria Math" w:cs="Times New Roman"/>
                        <w:i/>
                        <w:sz w:val="20"/>
                        <w:szCs w:val="20"/>
                      </w:rPr>
                    </m:ctrlPr>
                  </m:radPr>
                  <m:deg/>
                  <m:e>
                    <m:r>
                      <w:rPr>
                        <w:rFonts w:ascii="Cambria Math" w:eastAsia="Calibri" w:hAnsi="Cambria Math" w:cs="Times New Roman"/>
                        <w:sz w:val="20"/>
                        <w:szCs w:val="20"/>
                      </w:rPr>
                      <m:t>5</m:t>
                    </m:r>
                  </m:e>
                </m:rad>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rPr>
                      <m:t>711π</m:t>
                    </m:r>
                  </m:num>
                  <m:den>
                    <m:r>
                      <w:rPr>
                        <w:rFonts w:ascii="Cambria Math" w:eastAsia="Calibri" w:hAnsi="Cambria Math" w:cs="Times New Roman"/>
                        <w:sz w:val="20"/>
                        <w:szCs w:val="20"/>
                      </w:rPr>
                      <m:t>1000</m:t>
                    </m:r>
                  </m:den>
                </m:f>
                <m:r>
                  <w:rPr>
                    <w:rFonts w:ascii="Cambria Math" w:eastAsia="Calibri" w:hAnsi="Cambria Math" w:cs="Times New Roman"/>
                    <w:sz w:val="20"/>
                    <w:szCs w:val="20"/>
                  </w:rPr>
                  <m:t>,</m:t>
                </m:r>
              </m:oMath>
            </m:oMathPara>
          </w:p>
        </w:tc>
        <w:tc>
          <w:tcPr>
            <w:tcW w:w="865" w:type="pct"/>
            <w:gridSpan w:val="2"/>
          </w:tcPr>
          <w:p w14:paraId="5069C0E2" w14:textId="77777777" w:rsidR="001158D4" w:rsidRPr="00893CC1" w:rsidRDefault="001158D4" w:rsidP="001158D4">
            <w:pPr>
              <w:rPr>
                <w:rFonts w:asciiTheme="majorHAnsi" w:hAnsiTheme="majorHAnsi" w:cs="Times New Roman"/>
                <w:sz w:val="20"/>
                <w:szCs w:val="20"/>
              </w:rPr>
            </w:pPr>
          </w:p>
          <w:p w14:paraId="04197A44" w14:textId="77777777" w:rsidR="001158D4" w:rsidRPr="00893CC1" w:rsidRDefault="001158D4" w:rsidP="001158D4">
            <w:pPr>
              <w:rPr>
                <w:rFonts w:asciiTheme="majorHAnsi" w:hAnsiTheme="majorHAnsi" w:cs="Times New Roman"/>
                <w:sz w:val="20"/>
                <w:szCs w:val="20"/>
              </w:rPr>
            </w:pPr>
          </w:p>
          <w:p w14:paraId="60744636" w14:textId="77777777" w:rsidR="001158D4" w:rsidRPr="00893CC1" w:rsidRDefault="001158D4" w:rsidP="001158D4">
            <w:pPr>
              <w:rPr>
                <w:rFonts w:asciiTheme="majorHAnsi" w:hAnsiTheme="majorHAnsi" w:cs="Times New Roman"/>
                <w:sz w:val="20"/>
                <w:szCs w:val="20"/>
              </w:rPr>
            </w:pPr>
          </w:p>
          <w:p w14:paraId="605C1730" w14:textId="77777777" w:rsidR="001158D4" w:rsidRPr="001158D4" w:rsidRDefault="001158D4" w:rsidP="001158D4">
            <w:pPr>
              <w:rPr>
                <w:rFonts w:asciiTheme="majorHAnsi" w:hAnsiTheme="majorHAnsi" w:cs="Times New Roman"/>
                <w:color w:val="FF0000"/>
                <w:sz w:val="20"/>
                <w:szCs w:val="20"/>
              </w:rPr>
            </w:pPr>
          </w:p>
        </w:tc>
      </w:tr>
      <w:tr w:rsidR="001158D4" w:rsidRPr="001158D4" w14:paraId="71A9ECC8" w14:textId="77777777" w:rsidTr="00E813D0">
        <w:trPr>
          <w:gridAfter w:val="2"/>
          <w:wAfter w:w="13" w:type="pct"/>
        </w:trPr>
        <w:tc>
          <w:tcPr>
            <w:tcW w:w="253" w:type="pct"/>
          </w:tcPr>
          <w:p w14:paraId="3D5554E8" w14:textId="77777777" w:rsidR="001158D4" w:rsidRPr="001158D4" w:rsidRDefault="001158D4" w:rsidP="001158D4">
            <w:pPr>
              <w:rPr>
                <w:rFonts w:asciiTheme="majorHAnsi" w:hAnsiTheme="majorHAnsi"/>
                <w:color w:val="FF0000"/>
                <w:sz w:val="20"/>
                <w:szCs w:val="20"/>
              </w:rPr>
            </w:pPr>
          </w:p>
        </w:tc>
        <w:tc>
          <w:tcPr>
            <w:tcW w:w="1443" w:type="pct"/>
          </w:tcPr>
          <w:p w14:paraId="0DA72E43" w14:textId="39A0AB83"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Standard</w:t>
            </w:r>
          </w:p>
        </w:tc>
        <w:tc>
          <w:tcPr>
            <w:tcW w:w="1137" w:type="pct"/>
            <w:gridSpan w:val="2"/>
          </w:tcPr>
          <w:p w14:paraId="61A67BFB" w14:textId="3A3263E7" w:rsidR="001158D4" w:rsidRPr="001158D4" w:rsidRDefault="001158D4" w:rsidP="001158D4">
            <w:pPr>
              <w:jc w:val="center"/>
              <w:rPr>
                <w:rFonts w:asciiTheme="majorHAnsi" w:eastAsia="Cambria" w:hAnsiTheme="majorHAnsi" w:cs="Times New Roman"/>
                <w:b/>
                <w:color w:val="FF0000"/>
                <w:sz w:val="20"/>
                <w:szCs w:val="20"/>
              </w:rPr>
            </w:pPr>
            <w:r w:rsidRPr="00893CC1">
              <w:rPr>
                <w:rFonts w:asciiTheme="majorHAnsi" w:eastAsia="Cambria" w:hAnsiTheme="majorHAnsi" w:cs="Times New Roman"/>
                <w:b/>
                <w:sz w:val="20"/>
                <w:szCs w:val="20"/>
              </w:rPr>
              <w:t>1 point</w:t>
            </w:r>
          </w:p>
        </w:tc>
        <w:tc>
          <w:tcPr>
            <w:tcW w:w="1289" w:type="pct"/>
            <w:gridSpan w:val="2"/>
          </w:tcPr>
          <w:p w14:paraId="4AEF3C80" w14:textId="4609D90F" w:rsidR="001158D4" w:rsidRPr="001158D4" w:rsidRDefault="001158D4" w:rsidP="001158D4">
            <w:pPr>
              <w:jc w:val="center"/>
              <w:rPr>
                <w:rFonts w:asciiTheme="majorHAnsi" w:eastAsia="Cambria" w:hAnsiTheme="majorHAnsi" w:cs="Times New Roman"/>
                <w:b/>
                <w:color w:val="FF0000"/>
                <w:sz w:val="20"/>
                <w:szCs w:val="20"/>
              </w:rPr>
            </w:pPr>
            <w:r w:rsidRPr="00893CC1">
              <w:rPr>
                <w:rFonts w:asciiTheme="majorHAnsi" w:eastAsia="Cambria" w:hAnsiTheme="majorHAnsi" w:cs="Times New Roman"/>
                <w:b/>
                <w:sz w:val="20"/>
                <w:szCs w:val="20"/>
              </w:rPr>
              <w:t>0.5 points</w:t>
            </w:r>
          </w:p>
        </w:tc>
        <w:tc>
          <w:tcPr>
            <w:tcW w:w="865" w:type="pct"/>
            <w:gridSpan w:val="2"/>
          </w:tcPr>
          <w:p w14:paraId="56F0DF0D" w14:textId="554914ED" w:rsidR="001158D4" w:rsidRPr="001158D4" w:rsidRDefault="001158D4" w:rsidP="001158D4">
            <w:pPr>
              <w:jc w:val="center"/>
              <w:rPr>
                <w:rFonts w:asciiTheme="majorHAnsi" w:hAnsiTheme="majorHAnsi" w:cs="Times New Roman"/>
                <w:b/>
                <w:color w:val="FF0000"/>
                <w:sz w:val="20"/>
                <w:szCs w:val="20"/>
              </w:rPr>
            </w:pPr>
            <w:r w:rsidRPr="00893CC1">
              <w:rPr>
                <w:rFonts w:asciiTheme="majorHAnsi" w:hAnsiTheme="majorHAnsi" w:cs="Times New Roman"/>
                <w:b/>
                <w:sz w:val="20"/>
                <w:szCs w:val="20"/>
              </w:rPr>
              <w:t>0</w:t>
            </w:r>
          </w:p>
        </w:tc>
      </w:tr>
      <w:tr w:rsidR="001158D4" w:rsidRPr="001158D4" w14:paraId="557A098C" w14:textId="77777777" w:rsidTr="00E813D0">
        <w:trPr>
          <w:gridAfter w:val="2"/>
          <w:wAfter w:w="13" w:type="pct"/>
        </w:trPr>
        <w:tc>
          <w:tcPr>
            <w:tcW w:w="253" w:type="pct"/>
          </w:tcPr>
          <w:p w14:paraId="1EEDA68D" w14:textId="02FF96F9" w:rsidR="001158D4" w:rsidRPr="001158D4" w:rsidRDefault="001158D4" w:rsidP="001158D4">
            <w:pPr>
              <w:rPr>
                <w:rFonts w:asciiTheme="majorHAnsi" w:hAnsiTheme="majorHAnsi"/>
                <w:color w:val="FF0000"/>
                <w:sz w:val="20"/>
                <w:szCs w:val="20"/>
              </w:rPr>
            </w:pPr>
            <w:r w:rsidRPr="00893CC1">
              <w:rPr>
                <w:rFonts w:asciiTheme="majorHAnsi" w:hAnsiTheme="majorHAnsi"/>
                <w:sz w:val="20"/>
                <w:szCs w:val="20"/>
              </w:rPr>
              <w:t>#2b</w:t>
            </w:r>
          </w:p>
        </w:tc>
        <w:tc>
          <w:tcPr>
            <w:tcW w:w="1443" w:type="pct"/>
          </w:tcPr>
          <w:p w14:paraId="1E1B264C" w14:textId="60D66CE0" w:rsidR="001158D4" w:rsidRPr="001158D4" w:rsidRDefault="001158D4" w:rsidP="001158D4">
            <w:pPr>
              <w:rPr>
                <w:rFonts w:asciiTheme="majorHAnsi" w:hAnsiTheme="majorHAnsi"/>
                <w:b/>
                <w:color w:val="FF0000"/>
                <w:sz w:val="20"/>
                <w:szCs w:val="20"/>
              </w:rPr>
            </w:pPr>
            <w:r w:rsidRPr="00893CC1">
              <w:rPr>
                <w:rFonts w:asciiTheme="majorHAnsi" w:hAnsiTheme="majorHAnsi"/>
                <w:b/>
                <w:sz w:val="20"/>
                <w:szCs w:val="20"/>
              </w:rPr>
              <w:t>8.NS.2</w:t>
            </w:r>
            <w:r w:rsidRPr="00893CC1">
              <w:rPr>
                <w:rFonts w:asciiTheme="majorHAnsi" w:hAnsiTheme="majorHAnsi"/>
                <w:sz w:val="20"/>
                <w:szCs w:val="20"/>
              </w:rPr>
              <w:t xml:space="preserve">: Use rational approximations of irrational numbers to compare the size of irrational numbers, locate them approximately on a number line diagram, and estimate the value of expressions (e.g., </w:t>
            </w:r>
            <m:oMath>
              <m:sSup>
                <m:sSupPr>
                  <m:ctrlPr>
                    <w:rPr>
                      <w:rFonts w:ascii="Cambria Math" w:hAnsi="Cambria Math"/>
                      <w:i/>
                      <w:sz w:val="20"/>
                      <w:szCs w:val="20"/>
                    </w:rPr>
                  </m:ctrlPr>
                </m:sSupPr>
                <m:e>
                  <m:r>
                    <w:rPr>
                      <w:rFonts w:ascii="Cambria Math" w:hAnsi="Cambria Math"/>
                      <w:sz w:val="20"/>
                      <w:szCs w:val="20"/>
                    </w:rPr>
                    <m:t>π</m:t>
                  </m:r>
                </m:e>
                <m:sup>
                  <m:r>
                    <w:rPr>
                      <w:rFonts w:ascii="Cambria Math" w:hAnsi="Cambria Math"/>
                      <w:sz w:val="20"/>
                      <w:szCs w:val="20"/>
                    </w:rPr>
                    <m:t>2</m:t>
                  </m:r>
                </m:sup>
              </m:sSup>
            </m:oMath>
            <w:r w:rsidRPr="00893CC1">
              <w:rPr>
                <w:rFonts w:asciiTheme="majorHAnsi" w:hAnsiTheme="majorHAnsi"/>
                <w:sz w:val="20"/>
                <w:szCs w:val="20"/>
              </w:rPr>
              <w:t>). For example, by truncating the decimal expansion of √2, sh</w:t>
            </w:r>
            <w:proofErr w:type="spellStart"/>
            <w:r w:rsidRPr="00893CC1">
              <w:rPr>
                <w:rFonts w:asciiTheme="majorHAnsi" w:hAnsiTheme="majorHAnsi"/>
                <w:sz w:val="20"/>
                <w:szCs w:val="20"/>
              </w:rPr>
              <w:t>ow</w:t>
            </w:r>
            <w:proofErr w:type="spellEnd"/>
            <w:r w:rsidRPr="00893CC1">
              <w:rPr>
                <w:rFonts w:asciiTheme="majorHAnsi" w:hAnsiTheme="majorHAnsi"/>
                <w:sz w:val="20"/>
                <w:szCs w:val="20"/>
              </w:rPr>
              <w:t xml:space="preserve"> that √2 is between 1 and 2, then between 1.4 and 1.5, and explain how to continue on to get better approximations.</w:t>
            </w:r>
          </w:p>
        </w:tc>
        <w:tc>
          <w:tcPr>
            <w:tcW w:w="1137" w:type="pct"/>
            <w:gridSpan w:val="2"/>
          </w:tcPr>
          <w:p w14:paraId="1298F87F" w14:textId="499A12C3" w:rsidR="001158D4" w:rsidRPr="001158D4" w:rsidRDefault="001158D4" w:rsidP="001158D4">
            <w:pPr>
              <w:rPr>
                <w:rFonts w:asciiTheme="majorHAnsi" w:hAnsiTheme="majorHAnsi" w:cs="Times New Roman"/>
                <w:color w:val="FF0000"/>
                <w:sz w:val="20"/>
                <w:szCs w:val="20"/>
              </w:rPr>
            </w:pPr>
            <w:r w:rsidRPr="00893CC1">
              <w:rPr>
                <w:rFonts w:asciiTheme="majorHAnsi" w:hAnsiTheme="majorHAnsi" w:cs="Times New Roman"/>
                <w:sz w:val="20"/>
                <w:szCs w:val="20"/>
              </w:rPr>
              <w:t>Identifies both rational numbers and explains why they are rational.</w:t>
            </w:r>
          </w:p>
        </w:tc>
        <w:tc>
          <w:tcPr>
            <w:tcW w:w="1289" w:type="pct"/>
            <w:gridSpan w:val="2"/>
          </w:tcPr>
          <w:p w14:paraId="1181CD2C" w14:textId="31DE940B" w:rsidR="001158D4" w:rsidRPr="001158D4" w:rsidRDefault="001158D4" w:rsidP="001158D4">
            <w:pPr>
              <w:rPr>
                <w:rFonts w:asciiTheme="majorHAnsi" w:hAnsiTheme="majorHAnsi"/>
                <w:color w:val="FF0000"/>
                <w:sz w:val="20"/>
                <w:szCs w:val="20"/>
              </w:rPr>
            </w:pPr>
            <w:r w:rsidRPr="00893CC1">
              <w:rPr>
                <w:rFonts w:asciiTheme="majorHAnsi" w:hAnsiTheme="majorHAnsi" w:cs="Times New Roman"/>
                <w:sz w:val="20"/>
                <w:szCs w:val="20"/>
              </w:rPr>
              <w:t>Identified both rational numbers with no explanation, or explanation of a rational number but no numbers identified.</w:t>
            </w:r>
          </w:p>
        </w:tc>
        <w:tc>
          <w:tcPr>
            <w:tcW w:w="865" w:type="pct"/>
            <w:gridSpan w:val="2"/>
          </w:tcPr>
          <w:p w14:paraId="3BA8CAD4" w14:textId="7D821836" w:rsidR="001158D4" w:rsidRPr="001158D4" w:rsidRDefault="001158D4" w:rsidP="001158D4">
            <w:pPr>
              <w:rPr>
                <w:rFonts w:asciiTheme="majorHAnsi" w:hAnsiTheme="majorHAnsi" w:cs="Times New Roman"/>
                <w:color w:val="FF0000"/>
                <w:sz w:val="20"/>
                <w:szCs w:val="20"/>
              </w:rPr>
            </w:pPr>
            <w:r w:rsidRPr="00893CC1">
              <w:rPr>
                <w:rFonts w:asciiTheme="majorHAnsi" w:hAnsiTheme="majorHAnsi" w:cs="Times New Roman"/>
                <w:sz w:val="20"/>
                <w:szCs w:val="20"/>
              </w:rPr>
              <w:t>Nothing written, incorrect response or identified only 1 rational number without an explanation</w:t>
            </w:r>
          </w:p>
        </w:tc>
      </w:tr>
      <w:tr w:rsidR="001158D4" w:rsidRPr="001158D4" w14:paraId="70F8C7B8" w14:textId="77777777" w:rsidTr="00E813D0">
        <w:trPr>
          <w:gridAfter w:val="2"/>
          <w:wAfter w:w="13" w:type="pct"/>
          <w:trHeight w:val="5660"/>
        </w:trPr>
        <w:tc>
          <w:tcPr>
            <w:tcW w:w="253" w:type="pct"/>
          </w:tcPr>
          <w:p w14:paraId="45CD143B" w14:textId="77777777" w:rsidR="001158D4" w:rsidRPr="001158D4" w:rsidRDefault="001158D4" w:rsidP="001158D4">
            <w:pPr>
              <w:rPr>
                <w:rFonts w:asciiTheme="majorHAnsi" w:hAnsiTheme="majorHAnsi"/>
                <w:color w:val="FF0000"/>
                <w:sz w:val="20"/>
                <w:szCs w:val="20"/>
              </w:rPr>
            </w:pPr>
          </w:p>
        </w:tc>
        <w:tc>
          <w:tcPr>
            <w:tcW w:w="1443" w:type="pct"/>
          </w:tcPr>
          <w:p w14:paraId="678DE323" w14:textId="130B1261" w:rsidR="001158D4" w:rsidRPr="001158D4" w:rsidRDefault="001158D4" w:rsidP="001158D4">
            <w:pPr>
              <w:rPr>
                <w:rFonts w:asciiTheme="majorHAnsi" w:hAnsiTheme="majorHAnsi"/>
                <w:b/>
                <w:color w:val="FF0000"/>
                <w:sz w:val="20"/>
                <w:szCs w:val="20"/>
              </w:rPr>
            </w:pPr>
            <w:r w:rsidRPr="00893CC1">
              <w:rPr>
                <w:rFonts w:asciiTheme="majorHAnsi" w:hAnsiTheme="majorHAnsi"/>
                <w:i/>
                <w:sz w:val="20"/>
                <w:szCs w:val="20"/>
              </w:rPr>
              <w:t>Tiered Responses (Samples)</w:t>
            </w:r>
          </w:p>
        </w:tc>
        <w:tc>
          <w:tcPr>
            <w:tcW w:w="1137" w:type="pct"/>
            <w:gridSpan w:val="2"/>
          </w:tcPr>
          <w:p w14:paraId="2ACCD76D" w14:textId="77777777" w:rsidR="001158D4" w:rsidRPr="00893CC1" w:rsidRDefault="001158D4" w:rsidP="001158D4">
            <w:pPr>
              <w:rPr>
                <w:rFonts w:asciiTheme="majorHAnsi" w:eastAsia="Calibri" w:hAnsiTheme="majorHAnsi" w:cs="Times New Roman"/>
                <w:sz w:val="20"/>
                <w:szCs w:val="20"/>
              </w:rPr>
            </w:pPr>
            <w:r w:rsidRPr="00893CC1">
              <w:rPr>
                <w:rFonts w:asciiTheme="majorHAnsi" w:eastAsia="Calibri" w:hAnsiTheme="majorHAnsi" w:cs="Times New Roman"/>
                <w:b/>
                <w:sz w:val="20"/>
                <w:szCs w:val="20"/>
              </w:rPr>
              <w:t>Exemplar:</w:t>
            </w:r>
            <w:r w:rsidRPr="00893CC1">
              <w:rPr>
                <w:rFonts w:asciiTheme="majorHAnsi" w:eastAsia="Calibri" w:hAnsiTheme="majorHAnsi" w:cs="Times New Roman"/>
                <w:sz w:val="20"/>
                <w:szCs w:val="20"/>
              </w:rPr>
              <w:t xml:space="preserve"> The rational numbers </w:t>
            </w:r>
            <w:proofErr w:type="gramStart"/>
            <w:r w:rsidRPr="00893CC1">
              <w:rPr>
                <w:rFonts w:asciiTheme="majorHAnsi" w:eastAsia="Calibri" w:hAnsiTheme="majorHAnsi" w:cs="Times New Roman"/>
                <w:sz w:val="20"/>
                <w:szCs w:val="20"/>
              </w:rPr>
              <w:t xml:space="preserve">are </w:t>
            </w:r>
            <w:proofErr w:type="gramEnd"/>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123</m:t>
                  </m:r>
                </m:num>
                <m:den>
                  <m:r>
                    <w:rPr>
                      <w:rFonts w:ascii="Cambria Math" w:eastAsia="Calibri" w:hAnsi="Cambria Math" w:cs="Times New Roman"/>
                      <w:sz w:val="20"/>
                      <w:szCs w:val="20"/>
                    </w:rPr>
                    <m:t>55</m:t>
                  </m:r>
                </m:den>
              </m:f>
              <m:r>
                <m:rPr>
                  <m:sty m:val="p"/>
                </m:rPr>
                <w:rPr>
                  <w:rFonts w:ascii="Cambria Math" w:eastAsia="Calibri" w:hAnsi="Cambria Math" w:cs="Times New Roman"/>
                  <w:sz w:val="20"/>
                  <w:szCs w:val="20"/>
                </w:rPr>
                <m:t xml:space="preserve">and </m:t>
              </m:r>
              <m:f>
                <m:fPr>
                  <m:ctrlPr>
                    <w:rPr>
                      <w:rFonts w:ascii="Cambria Math" w:eastAsia="Calibri" w:hAnsi="Cambria Math" w:cs="Times New Roman"/>
                      <w:i/>
                      <w:sz w:val="20"/>
                      <w:szCs w:val="20"/>
                    </w:rPr>
                  </m:ctrlPr>
                </m:fPr>
                <m:num>
                  <m:r>
                    <w:rPr>
                      <w:rFonts w:ascii="Cambria Math" w:eastAsia="Calibri" w:hAnsi="Cambria Math" w:cs="Times New Roman"/>
                      <w:sz w:val="20"/>
                      <w:szCs w:val="20"/>
                    </w:rPr>
                    <m:t>5591</m:t>
                  </m:r>
                  <m:ctrlPr>
                    <w:rPr>
                      <w:rFonts w:ascii="Cambria Math" w:eastAsia="Calibri" w:hAnsi="Cambria Math" w:cs="Times New Roman"/>
                      <w:sz w:val="20"/>
                      <w:szCs w:val="20"/>
                    </w:rPr>
                  </m:ctrlPr>
                </m:num>
                <m:den>
                  <m:r>
                    <w:rPr>
                      <w:rFonts w:ascii="Cambria Math" w:eastAsia="Calibri" w:hAnsi="Cambria Math" w:cs="Times New Roman"/>
                      <w:sz w:val="20"/>
                      <w:szCs w:val="20"/>
                    </w:rPr>
                    <m:t>2500</m:t>
                  </m:r>
                </m:den>
              </m:f>
            </m:oMath>
            <w:r w:rsidRPr="00893CC1">
              <w:rPr>
                <w:rFonts w:asciiTheme="majorHAnsi" w:eastAsia="Calibri" w:hAnsiTheme="majorHAnsi" w:cs="Times New Roman"/>
                <w:sz w:val="20"/>
                <w:szCs w:val="20"/>
              </w:rPr>
              <w:t xml:space="preserve">, because a rational number is a ratio of two integers whose decimals either repeat or terminates.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123</m:t>
                  </m:r>
                </m:num>
                <m:den>
                  <m:r>
                    <w:rPr>
                      <w:rFonts w:ascii="Cambria Math" w:eastAsia="Calibri" w:hAnsi="Cambria Math" w:cs="Times New Roman"/>
                      <w:sz w:val="20"/>
                      <w:szCs w:val="20"/>
                    </w:rPr>
                    <m:t>55</m:t>
                  </m:r>
                </m:den>
              </m:f>
            </m:oMath>
            <w:r w:rsidRPr="00893CC1">
              <w:rPr>
                <w:rFonts w:asciiTheme="majorHAnsi" w:eastAsia="Calibri" w:hAnsiTheme="majorHAnsi" w:cs="Times New Roman"/>
                <w:sz w:val="20"/>
                <w:szCs w:val="20"/>
              </w:rPr>
              <w:t xml:space="preserve"> </w:t>
            </w:r>
            <w:proofErr w:type="gramStart"/>
            <w:r w:rsidRPr="00893CC1">
              <w:rPr>
                <w:rFonts w:asciiTheme="majorHAnsi" w:eastAsia="Calibri" w:hAnsiTheme="majorHAnsi" w:cs="Times New Roman"/>
                <w:sz w:val="20"/>
                <w:szCs w:val="20"/>
              </w:rPr>
              <w:t>has</w:t>
            </w:r>
            <w:proofErr w:type="gramEnd"/>
            <w:r w:rsidRPr="00893CC1">
              <w:rPr>
                <w:rFonts w:asciiTheme="majorHAnsi" w:eastAsia="Calibri" w:hAnsiTheme="majorHAnsi" w:cs="Times New Roman"/>
                <w:sz w:val="20"/>
                <w:szCs w:val="20"/>
              </w:rPr>
              <w:t xml:space="preserve"> a decimal that repeats and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5591</m:t>
                  </m:r>
                </m:num>
                <m:den>
                  <m:r>
                    <w:rPr>
                      <w:rFonts w:ascii="Cambria Math" w:eastAsia="Calibri" w:hAnsi="Cambria Math" w:cs="Times New Roman"/>
                      <w:sz w:val="20"/>
                      <w:szCs w:val="20"/>
                    </w:rPr>
                    <m:t>2500</m:t>
                  </m:r>
                </m:den>
              </m:f>
            </m:oMath>
            <w:r w:rsidRPr="00893CC1">
              <w:rPr>
                <w:rFonts w:asciiTheme="majorHAnsi" w:eastAsia="Calibri" w:hAnsiTheme="majorHAnsi" w:cs="Times New Roman"/>
                <w:sz w:val="20"/>
                <w:szCs w:val="20"/>
              </w:rPr>
              <w:t xml:space="preserve">has a decimal that terminates OR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123</m:t>
                  </m:r>
                </m:num>
                <m:den>
                  <m:r>
                    <w:rPr>
                      <w:rFonts w:ascii="Cambria Math" w:eastAsia="Calibri" w:hAnsi="Cambria Math" w:cs="Times New Roman"/>
                      <w:sz w:val="20"/>
                      <w:szCs w:val="20"/>
                    </w:rPr>
                    <m:t>55</m:t>
                  </m:r>
                </m:den>
              </m:f>
            </m:oMath>
            <w:r w:rsidRPr="00893CC1">
              <w:rPr>
                <w:rFonts w:asciiTheme="majorHAnsi" w:eastAsia="Calibri" w:hAnsiTheme="majorHAnsi" w:cs="Times New Roman"/>
                <w:sz w:val="20"/>
                <w:szCs w:val="20"/>
              </w:rPr>
              <w:t xml:space="preserve"> and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5591</m:t>
                  </m:r>
                </m:num>
                <m:den>
                  <m:r>
                    <w:rPr>
                      <w:rFonts w:ascii="Cambria Math" w:eastAsia="Calibri" w:hAnsi="Cambria Math" w:cs="Times New Roman"/>
                      <w:sz w:val="20"/>
                      <w:szCs w:val="20"/>
                    </w:rPr>
                    <m:t>2500</m:t>
                  </m:r>
                </m:den>
              </m:f>
            </m:oMath>
            <w:r w:rsidRPr="00893CC1">
              <w:rPr>
                <w:rFonts w:asciiTheme="majorHAnsi" w:eastAsia="Calibri" w:hAnsiTheme="majorHAnsi" w:cs="Times New Roman"/>
                <w:sz w:val="20"/>
                <w:szCs w:val="20"/>
              </w:rPr>
              <w:t xml:space="preserve"> are rational because there are written as the quotient of two integers/as a fraction. </w:t>
            </w:r>
          </w:p>
          <w:p w14:paraId="1108B54C" w14:textId="77777777" w:rsidR="001158D4" w:rsidRPr="001158D4" w:rsidRDefault="001158D4" w:rsidP="001158D4">
            <w:pPr>
              <w:rPr>
                <w:rFonts w:asciiTheme="majorHAnsi" w:hAnsiTheme="majorHAnsi"/>
                <w:color w:val="FF0000"/>
                <w:sz w:val="20"/>
                <w:szCs w:val="20"/>
              </w:rPr>
            </w:pPr>
          </w:p>
        </w:tc>
        <w:tc>
          <w:tcPr>
            <w:tcW w:w="1289" w:type="pct"/>
            <w:gridSpan w:val="2"/>
          </w:tcPr>
          <w:p w14:paraId="0F714652" w14:textId="77777777" w:rsidR="001158D4" w:rsidRPr="00893CC1" w:rsidRDefault="001158D4" w:rsidP="001158D4">
            <w:pPr>
              <w:rPr>
                <w:rFonts w:asciiTheme="majorHAnsi" w:eastAsia="Calibri" w:hAnsiTheme="majorHAnsi" w:cs="Times New Roman"/>
                <w:sz w:val="20"/>
                <w:szCs w:val="20"/>
              </w:rPr>
            </w:pPr>
            <w:r w:rsidRPr="00893CC1">
              <w:rPr>
                <w:rFonts w:asciiTheme="majorHAnsi" w:eastAsia="Calibri" w:hAnsiTheme="majorHAnsi" w:cs="Times New Roman"/>
                <w:sz w:val="20"/>
                <w:szCs w:val="20"/>
              </w:rPr>
              <w:t xml:space="preserve">The rational numbers </w:t>
            </w:r>
            <w:proofErr w:type="gramStart"/>
            <w:r w:rsidRPr="00893CC1">
              <w:rPr>
                <w:rFonts w:asciiTheme="majorHAnsi" w:eastAsia="Calibri" w:hAnsiTheme="majorHAnsi" w:cs="Times New Roman"/>
                <w:sz w:val="20"/>
                <w:szCs w:val="20"/>
              </w:rPr>
              <w:t xml:space="preserve">are  </w:t>
            </w:r>
            <w:proofErr w:type="gramEnd"/>
            <m:oMath>
              <m:f>
                <m:fPr>
                  <m:ctrlPr>
                    <w:rPr>
                      <w:rFonts w:ascii="Cambria Math" w:eastAsia="Calibri" w:hAnsi="Cambria Math" w:cs="Times New Roman"/>
                      <w:i/>
                      <w:sz w:val="20"/>
                      <w:szCs w:val="20"/>
                    </w:rPr>
                  </m:ctrlPr>
                </m:fPr>
                <m:num>
                  <m:r>
                    <w:rPr>
                      <w:rFonts w:ascii="Cambria Math" w:eastAsia="Calibri" w:hAnsi="Cambria Math" w:cs="Times New Roman"/>
                      <w:sz w:val="20"/>
                      <w:szCs w:val="20"/>
                    </w:rPr>
                    <m:t>123</m:t>
                  </m:r>
                </m:num>
                <m:den>
                  <m:r>
                    <w:rPr>
                      <w:rFonts w:ascii="Cambria Math" w:eastAsia="Calibri" w:hAnsi="Cambria Math" w:cs="Times New Roman"/>
                      <w:sz w:val="20"/>
                      <w:szCs w:val="20"/>
                    </w:rPr>
                    <m:t>55</m:t>
                  </m:r>
                </m:den>
              </m:f>
              <m:r>
                <w:rPr>
                  <w:rFonts w:ascii="Cambria Math" w:eastAsia="Calibri" w:hAnsi="Cambria Math" w:cs="Times New Roman"/>
                  <w:sz w:val="20"/>
                  <w:szCs w:val="20"/>
                </w:rPr>
                <m:t xml:space="preserve"> </m:t>
              </m:r>
              <m:r>
                <m:rPr>
                  <m:sty m:val="p"/>
                </m:rPr>
                <w:rPr>
                  <w:rFonts w:ascii="Cambria Math" w:eastAsia="Calibri" w:hAnsi="Cambria Math" w:cs="Times New Roman"/>
                  <w:sz w:val="20"/>
                  <w:szCs w:val="20"/>
                </w:rPr>
                <m:t>and</m:t>
              </m:r>
              <m:f>
                <m:fPr>
                  <m:ctrlPr>
                    <w:rPr>
                      <w:rFonts w:ascii="Cambria Math" w:eastAsia="Calibri" w:hAnsi="Cambria Math" w:cs="Times New Roman"/>
                      <w:i/>
                      <w:sz w:val="20"/>
                      <w:szCs w:val="20"/>
                    </w:rPr>
                  </m:ctrlPr>
                </m:fPr>
                <m:num>
                  <m:r>
                    <w:rPr>
                      <w:rFonts w:ascii="Cambria Math" w:eastAsia="Calibri" w:hAnsi="Cambria Math" w:cs="Times New Roman"/>
                      <w:sz w:val="20"/>
                      <w:szCs w:val="20"/>
                    </w:rPr>
                    <m:t>5591</m:t>
                  </m:r>
                  <m:ctrlPr>
                    <w:rPr>
                      <w:rFonts w:ascii="Cambria Math" w:eastAsia="Calibri" w:hAnsi="Cambria Math" w:cs="Times New Roman"/>
                      <w:sz w:val="20"/>
                      <w:szCs w:val="20"/>
                    </w:rPr>
                  </m:ctrlPr>
                </m:num>
                <m:den>
                  <m:r>
                    <w:rPr>
                      <w:rFonts w:ascii="Cambria Math" w:eastAsia="Calibri" w:hAnsi="Cambria Math" w:cs="Times New Roman"/>
                      <w:sz w:val="20"/>
                      <w:szCs w:val="20"/>
                    </w:rPr>
                    <m:t>2500</m:t>
                  </m:r>
                </m:den>
              </m:f>
            </m:oMath>
            <w:r w:rsidRPr="00893CC1">
              <w:rPr>
                <w:rFonts w:asciiTheme="majorHAnsi" w:eastAsia="Calibri" w:hAnsiTheme="majorHAnsi" w:cs="Times New Roman"/>
                <w:sz w:val="20"/>
                <w:szCs w:val="20"/>
              </w:rPr>
              <w:t>.</w:t>
            </w:r>
          </w:p>
          <w:p w14:paraId="07A3637A" w14:textId="77777777" w:rsidR="001158D4" w:rsidRPr="00893CC1" w:rsidRDefault="001158D4" w:rsidP="001158D4">
            <w:pPr>
              <w:jc w:val="center"/>
              <w:rPr>
                <w:rFonts w:asciiTheme="majorHAnsi" w:eastAsia="Calibri" w:hAnsiTheme="majorHAnsi" w:cs="Times New Roman"/>
                <w:sz w:val="20"/>
                <w:szCs w:val="20"/>
              </w:rPr>
            </w:pPr>
            <w:r w:rsidRPr="00893CC1">
              <w:rPr>
                <w:rFonts w:asciiTheme="majorHAnsi" w:eastAsia="Calibri" w:hAnsiTheme="majorHAnsi" w:cs="Times New Roman"/>
                <w:sz w:val="20"/>
                <w:szCs w:val="20"/>
              </w:rPr>
              <w:t>OR</w:t>
            </w:r>
          </w:p>
          <w:p w14:paraId="222BEED4" w14:textId="77777777" w:rsidR="001158D4" w:rsidRPr="00893CC1" w:rsidRDefault="001158D4" w:rsidP="001158D4">
            <w:pPr>
              <w:rPr>
                <w:rFonts w:asciiTheme="majorHAnsi" w:eastAsia="Calibri" w:hAnsiTheme="majorHAnsi" w:cs="Times New Roman"/>
                <w:sz w:val="20"/>
                <w:szCs w:val="20"/>
              </w:rPr>
            </w:pPr>
            <w:r w:rsidRPr="00893CC1">
              <w:rPr>
                <w:rFonts w:asciiTheme="majorHAnsi" w:eastAsia="Calibri" w:hAnsiTheme="majorHAnsi" w:cs="Times New Roman"/>
                <w:sz w:val="20"/>
                <w:szCs w:val="20"/>
              </w:rPr>
              <w:t>Numbers are rational because they are written as the quotient of two integers/as a fraction and are repeating or terminating decimals.</w:t>
            </w:r>
          </w:p>
          <w:p w14:paraId="0A75F4A4" w14:textId="77777777" w:rsidR="001158D4" w:rsidRPr="00893CC1" w:rsidRDefault="001158D4" w:rsidP="001158D4">
            <w:pPr>
              <w:rPr>
                <w:rFonts w:asciiTheme="majorHAnsi" w:eastAsia="Calibri" w:hAnsiTheme="majorHAnsi" w:cs="Times New Roman"/>
                <w:sz w:val="20"/>
                <w:szCs w:val="20"/>
              </w:rPr>
            </w:pPr>
          </w:p>
          <w:p w14:paraId="6A36DED7" w14:textId="77777777" w:rsidR="001158D4" w:rsidRPr="00893CC1" w:rsidRDefault="001158D4" w:rsidP="001158D4">
            <w:pPr>
              <w:rPr>
                <w:rFonts w:asciiTheme="majorHAnsi" w:eastAsia="Calibri" w:hAnsiTheme="majorHAnsi" w:cs="Times New Roman"/>
                <w:sz w:val="20"/>
                <w:szCs w:val="20"/>
              </w:rPr>
            </w:pPr>
          </w:p>
          <w:p w14:paraId="0CC9DA87" w14:textId="77777777" w:rsidR="001158D4" w:rsidRPr="001158D4" w:rsidRDefault="001158D4" w:rsidP="001158D4">
            <w:pPr>
              <w:rPr>
                <w:rFonts w:asciiTheme="majorHAnsi" w:hAnsiTheme="majorHAnsi"/>
                <w:b/>
                <w:color w:val="FF0000"/>
                <w:sz w:val="20"/>
                <w:szCs w:val="20"/>
              </w:rPr>
            </w:pPr>
          </w:p>
        </w:tc>
        <w:tc>
          <w:tcPr>
            <w:tcW w:w="865" w:type="pct"/>
            <w:gridSpan w:val="2"/>
          </w:tcPr>
          <w:p w14:paraId="560FBED6" w14:textId="77777777" w:rsidR="001158D4" w:rsidRPr="00893CC1" w:rsidRDefault="001158D4" w:rsidP="001158D4">
            <w:pPr>
              <w:rPr>
                <w:rFonts w:asciiTheme="majorHAnsi" w:hAnsiTheme="majorHAnsi"/>
                <w:sz w:val="20"/>
                <w:szCs w:val="20"/>
              </w:rPr>
            </w:pPr>
          </w:p>
          <w:p w14:paraId="351904B0" w14:textId="77777777" w:rsidR="001158D4" w:rsidRPr="00893CC1" w:rsidRDefault="001158D4" w:rsidP="001158D4">
            <w:pPr>
              <w:rPr>
                <w:rFonts w:asciiTheme="majorHAnsi" w:hAnsiTheme="majorHAnsi"/>
                <w:sz w:val="20"/>
                <w:szCs w:val="20"/>
              </w:rPr>
            </w:pPr>
          </w:p>
          <w:p w14:paraId="1BD5B1D3" w14:textId="77777777" w:rsidR="001158D4" w:rsidRPr="00893CC1" w:rsidRDefault="001158D4" w:rsidP="001158D4">
            <w:pPr>
              <w:rPr>
                <w:rFonts w:asciiTheme="majorHAnsi" w:hAnsiTheme="majorHAnsi"/>
                <w:sz w:val="20"/>
                <w:szCs w:val="20"/>
              </w:rPr>
            </w:pPr>
          </w:p>
          <w:p w14:paraId="247D2B74" w14:textId="77777777" w:rsidR="001158D4" w:rsidRPr="001158D4" w:rsidRDefault="001158D4" w:rsidP="001158D4">
            <w:pPr>
              <w:rPr>
                <w:rFonts w:asciiTheme="majorHAnsi" w:hAnsiTheme="majorHAnsi"/>
                <w:color w:val="FF0000"/>
                <w:sz w:val="20"/>
                <w:szCs w:val="20"/>
              </w:rPr>
            </w:pPr>
          </w:p>
        </w:tc>
      </w:tr>
      <w:tr w:rsidR="001158D4" w:rsidRPr="001158D4" w14:paraId="56787D1F" w14:textId="77777777" w:rsidTr="00E813D0">
        <w:trPr>
          <w:trHeight w:val="287"/>
        </w:trPr>
        <w:tc>
          <w:tcPr>
            <w:tcW w:w="5000" w:type="pct"/>
            <w:gridSpan w:val="10"/>
            <w:shd w:val="clear" w:color="auto" w:fill="A6A6A6" w:themeFill="background1" w:themeFillShade="A6"/>
          </w:tcPr>
          <w:p w14:paraId="1312E218" w14:textId="77777777" w:rsidR="00000A5D" w:rsidRPr="001158D4" w:rsidRDefault="00000A5D" w:rsidP="00E813D0">
            <w:pPr>
              <w:rPr>
                <w:rFonts w:asciiTheme="majorHAnsi" w:eastAsia="Calibri" w:hAnsiTheme="majorHAnsi" w:cs="Times New Roman"/>
                <w:i/>
                <w:color w:val="FF0000"/>
                <w:sz w:val="20"/>
                <w:szCs w:val="20"/>
                <w:highlight w:val="yellow"/>
              </w:rPr>
            </w:pPr>
          </w:p>
        </w:tc>
      </w:tr>
      <w:tr w:rsidR="001158D4" w:rsidRPr="001158D4" w14:paraId="7F655264" w14:textId="77777777" w:rsidTr="00E813D0">
        <w:trPr>
          <w:trHeight w:val="260"/>
        </w:trPr>
        <w:tc>
          <w:tcPr>
            <w:tcW w:w="253" w:type="pct"/>
          </w:tcPr>
          <w:p w14:paraId="6764F643" w14:textId="584637F0"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lastRenderedPageBreak/>
              <w:t>Q#</w:t>
            </w:r>
          </w:p>
        </w:tc>
        <w:tc>
          <w:tcPr>
            <w:tcW w:w="1447" w:type="pct"/>
            <w:gridSpan w:val="2"/>
          </w:tcPr>
          <w:p w14:paraId="274846AD" w14:textId="6B85E373"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Standard</w:t>
            </w:r>
          </w:p>
        </w:tc>
        <w:tc>
          <w:tcPr>
            <w:tcW w:w="1140" w:type="pct"/>
            <w:gridSpan w:val="2"/>
          </w:tcPr>
          <w:p w14:paraId="1ACC28A0" w14:textId="141ED380"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2 points</w:t>
            </w:r>
          </w:p>
        </w:tc>
        <w:tc>
          <w:tcPr>
            <w:tcW w:w="1293" w:type="pct"/>
            <w:gridSpan w:val="2"/>
          </w:tcPr>
          <w:p w14:paraId="253F4A6F" w14:textId="2FF064E9"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1 point</w:t>
            </w:r>
          </w:p>
        </w:tc>
        <w:tc>
          <w:tcPr>
            <w:tcW w:w="867" w:type="pct"/>
            <w:gridSpan w:val="3"/>
          </w:tcPr>
          <w:p w14:paraId="081742AB" w14:textId="4AEDACB0"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0</w:t>
            </w:r>
          </w:p>
        </w:tc>
      </w:tr>
      <w:tr w:rsidR="001158D4" w:rsidRPr="001158D4" w14:paraId="15972E00" w14:textId="77777777" w:rsidTr="00E813D0">
        <w:trPr>
          <w:trHeight w:val="1835"/>
        </w:trPr>
        <w:tc>
          <w:tcPr>
            <w:tcW w:w="253" w:type="pct"/>
          </w:tcPr>
          <w:p w14:paraId="6D16AFF9" w14:textId="691CC01F"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3</w:t>
            </w:r>
          </w:p>
        </w:tc>
        <w:tc>
          <w:tcPr>
            <w:tcW w:w="1447" w:type="pct"/>
            <w:gridSpan w:val="2"/>
          </w:tcPr>
          <w:p w14:paraId="1A69E828" w14:textId="0DBD75E9" w:rsidR="001158D4" w:rsidRPr="001158D4" w:rsidRDefault="001158D4" w:rsidP="001158D4">
            <w:pPr>
              <w:rPr>
                <w:rFonts w:asciiTheme="majorHAnsi" w:hAnsiTheme="majorHAnsi"/>
                <w:b/>
                <w:color w:val="FF0000"/>
                <w:sz w:val="20"/>
                <w:szCs w:val="20"/>
              </w:rPr>
            </w:pPr>
            <w:r w:rsidRPr="00893CC1">
              <w:rPr>
                <w:rFonts w:asciiTheme="majorHAnsi" w:hAnsiTheme="majorHAnsi" w:cs="Arial"/>
                <w:b/>
                <w:sz w:val="20"/>
                <w:szCs w:val="20"/>
              </w:rPr>
              <w:t xml:space="preserve">N.RN.3: </w:t>
            </w:r>
            <w:r w:rsidRPr="00893CC1">
              <w:rPr>
                <w:rFonts w:asciiTheme="majorHAnsi" w:hAnsiTheme="majorHAnsi" w:cs="Arial"/>
                <w:sz w:val="20"/>
                <w:szCs w:val="20"/>
              </w:rPr>
              <w:t>Explain why the sum, difference or product of two rational numbers is rational; that the sum of a rational number and an irrational number is irrational; and that the product of a nonzero rational number and an irrational number is irrational.</w:t>
            </w:r>
          </w:p>
        </w:tc>
        <w:tc>
          <w:tcPr>
            <w:tcW w:w="1140" w:type="pct"/>
            <w:gridSpan w:val="2"/>
          </w:tcPr>
          <w:p w14:paraId="6BFC1461" w14:textId="006F7FE3" w:rsidR="001158D4" w:rsidRPr="001158D4" w:rsidRDefault="001158D4" w:rsidP="001158D4">
            <w:pPr>
              <w:rPr>
                <w:rFonts w:asciiTheme="majorHAnsi" w:hAnsiTheme="majorHAnsi"/>
                <w:color w:val="FF0000"/>
                <w:sz w:val="20"/>
                <w:szCs w:val="20"/>
              </w:rPr>
            </w:pPr>
            <w:r w:rsidRPr="00893CC1">
              <w:rPr>
                <w:rFonts w:asciiTheme="majorHAnsi" w:hAnsiTheme="majorHAnsi" w:cs="Times New Roman"/>
                <w:sz w:val="20"/>
                <w:szCs w:val="20"/>
              </w:rPr>
              <w:t xml:space="preserve">Student states that </w:t>
            </w:r>
            <m:oMath>
              <m:r>
                <w:rPr>
                  <w:rFonts w:ascii="Cambria Math" w:hAnsi="Cambria Math" w:cs="Times New Roman"/>
                  <w:sz w:val="20"/>
                  <w:szCs w:val="20"/>
                </w:rPr>
                <m:t>x+y</m:t>
              </m:r>
            </m:oMath>
            <w:r w:rsidRPr="00893CC1">
              <w:rPr>
                <w:rFonts w:asciiTheme="majorHAnsi" w:eastAsiaTheme="minorEastAsia" w:hAnsiTheme="majorHAnsi" w:cs="Times New Roman"/>
                <w:sz w:val="20"/>
                <w:szCs w:val="20"/>
              </w:rPr>
              <w:t xml:space="preserve"> will always be irrational because the sum or difference of a rational and irrational number is irrational; a student provides an example.</w:t>
            </w:r>
          </w:p>
        </w:tc>
        <w:tc>
          <w:tcPr>
            <w:tcW w:w="1293" w:type="pct"/>
            <w:gridSpan w:val="2"/>
          </w:tcPr>
          <w:p w14:paraId="5089D83E" w14:textId="77777777" w:rsidR="001158D4" w:rsidRPr="00893CC1" w:rsidRDefault="001158D4" w:rsidP="001158D4">
            <w:pPr>
              <w:rPr>
                <w:rFonts w:asciiTheme="majorHAnsi" w:hAnsiTheme="majorHAnsi"/>
                <w:sz w:val="20"/>
                <w:szCs w:val="20"/>
              </w:rPr>
            </w:pPr>
            <w:r w:rsidRPr="00893CC1">
              <w:rPr>
                <w:rFonts w:asciiTheme="majorHAnsi" w:hAnsiTheme="majorHAnsi"/>
                <w:sz w:val="20"/>
                <w:szCs w:val="20"/>
              </w:rPr>
              <w:t xml:space="preserve">Student states that it is always irrational but lacks the example or explanation OR student provides example with no explanation for why it is irrational.  </w:t>
            </w:r>
          </w:p>
          <w:p w14:paraId="588EEC1B" w14:textId="77777777" w:rsidR="001158D4" w:rsidRPr="001158D4" w:rsidRDefault="001158D4" w:rsidP="001158D4">
            <w:pPr>
              <w:rPr>
                <w:rFonts w:asciiTheme="majorHAnsi" w:hAnsiTheme="majorHAnsi"/>
                <w:color w:val="FF0000"/>
                <w:sz w:val="20"/>
                <w:szCs w:val="20"/>
              </w:rPr>
            </w:pPr>
          </w:p>
        </w:tc>
        <w:tc>
          <w:tcPr>
            <w:tcW w:w="867" w:type="pct"/>
            <w:gridSpan w:val="3"/>
          </w:tcPr>
          <w:p w14:paraId="7E04B4C0" w14:textId="659D887F" w:rsidR="001158D4" w:rsidRPr="001158D4" w:rsidRDefault="001158D4" w:rsidP="001158D4">
            <w:pPr>
              <w:rPr>
                <w:rFonts w:asciiTheme="majorHAnsi" w:hAnsiTheme="majorHAnsi"/>
                <w:color w:val="FF0000"/>
                <w:sz w:val="20"/>
                <w:szCs w:val="20"/>
              </w:rPr>
            </w:pPr>
            <w:r w:rsidRPr="00893CC1">
              <w:rPr>
                <w:rFonts w:asciiTheme="majorHAnsi" w:hAnsiTheme="majorHAnsi"/>
                <w:sz w:val="20"/>
                <w:szCs w:val="20"/>
              </w:rPr>
              <w:t xml:space="preserve">Student answers incorrectly (rational) </w:t>
            </w:r>
            <w:r w:rsidRPr="00893CC1">
              <w:rPr>
                <w:rFonts w:asciiTheme="majorHAnsi" w:hAnsiTheme="majorHAnsi"/>
                <w:b/>
                <w:sz w:val="20"/>
                <w:szCs w:val="20"/>
              </w:rPr>
              <w:t>AND</w:t>
            </w:r>
            <w:r w:rsidRPr="00893CC1">
              <w:rPr>
                <w:rFonts w:asciiTheme="majorHAnsi" w:hAnsiTheme="majorHAnsi"/>
                <w:sz w:val="20"/>
                <w:szCs w:val="20"/>
              </w:rPr>
              <w:t xml:space="preserve"> does not have example or explanation. </w:t>
            </w:r>
          </w:p>
        </w:tc>
      </w:tr>
      <w:tr w:rsidR="001158D4" w:rsidRPr="001158D4" w14:paraId="1114D7F1" w14:textId="77777777" w:rsidTr="00E813D0">
        <w:trPr>
          <w:trHeight w:val="2735"/>
        </w:trPr>
        <w:tc>
          <w:tcPr>
            <w:tcW w:w="253" w:type="pct"/>
          </w:tcPr>
          <w:p w14:paraId="63CC8067" w14:textId="77777777" w:rsidR="001158D4" w:rsidRPr="001158D4" w:rsidRDefault="001158D4" w:rsidP="001158D4">
            <w:pPr>
              <w:jc w:val="center"/>
              <w:rPr>
                <w:rFonts w:asciiTheme="majorHAnsi" w:hAnsiTheme="majorHAnsi"/>
                <w:b/>
                <w:color w:val="FF0000"/>
                <w:sz w:val="20"/>
                <w:szCs w:val="20"/>
              </w:rPr>
            </w:pPr>
          </w:p>
        </w:tc>
        <w:tc>
          <w:tcPr>
            <w:tcW w:w="1447" w:type="pct"/>
            <w:gridSpan w:val="2"/>
          </w:tcPr>
          <w:p w14:paraId="400E0471" w14:textId="77777777" w:rsidR="001158D4" w:rsidRPr="00893CC1" w:rsidRDefault="001158D4" w:rsidP="001158D4">
            <w:pPr>
              <w:jc w:val="right"/>
              <w:rPr>
                <w:rFonts w:asciiTheme="majorHAnsi" w:hAnsiTheme="majorHAnsi" w:cs="Arial"/>
                <w:i/>
                <w:sz w:val="20"/>
                <w:szCs w:val="20"/>
              </w:rPr>
            </w:pPr>
          </w:p>
          <w:p w14:paraId="7F630234" w14:textId="74CD2882" w:rsidR="001158D4" w:rsidRPr="001158D4" w:rsidRDefault="001158D4" w:rsidP="001158D4">
            <w:pPr>
              <w:jc w:val="right"/>
              <w:rPr>
                <w:rFonts w:asciiTheme="majorHAnsi" w:hAnsiTheme="majorHAnsi" w:cs="Arial"/>
                <w:i/>
                <w:color w:val="FF0000"/>
                <w:sz w:val="20"/>
                <w:szCs w:val="20"/>
              </w:rPr>
            </w:pPr>
            <w:r w:rsidRPr="00893CC1">
              <w:rPr>
                <w:rFonts w:asciiTheme="majorHAnsi" w:hAnsiTheme="majorHAnsi"/>
                <w:i/>
                <w:sz w:val="20"/>
                <w:szCs w:val="20"/>
              </w:rPr>
              <w:t>Tiered Responses (Samples)</w:t>
            </w:r>
          </w:p>
        </w:tc>
        <w:tc>
          <w:tcPr>
            <w:tcW w:w="1140" w:type="pct"/>
            <w:gridSpan w:val="2"/>
          </w:tcPr>
          <w:p w14:paraId="48392DC7" w14:textId="77777777" w:rsidR="001158D4" w:rsidRPr="00893CC1" w:rsidRDefault="001158D4" w:rsidP="001158D4">
            <w:pPr>
              <w:rPr>
                <w:rFonts w:asciiTheme="majorHAnsi" w:eastAsiaTheme="minorEastAsia" w:hAnsiTheme="majorHAnsi"/>
                <w:sz w:val="20"/>
                <w:szCs w:val="20"/>
              </w:rPr>
            </w:pPr>
            <m:oMath>
              <m:r>
                <w:rPr>
                  <w:rFonts w:ascii="Cambria Math" w:eastAsiaTheme="minorEastAsia" w:hAnsi="Cambria Math"/>
                  <w:sz w:val="20"/>
                  <w:szCs w:val="20"/>
                </w:rPr>
                <m:t>x+y</m:t>
              </m:r>
            </m:oMath>
            <w:r w:rsidRPr="00893CC1">
              <w:rPr>
                <w:rFonts w:asciiTheme="majorHAnsi" w:eastAsiaTheme="minorEastAsia" w:hAnsiTheme="majorHAnsi"/>
                <w:sz w:val="20"/>
                <w:szCs w:val="20"/>
              </w:rPr>
              <w:t xml:space="preserve"> </w:t>
            </w:r>
            <w:proofErr w:type="gramStart"/>
            <w:r w:rsidRPr="00893CC1">
              <w:rPr>
                <w:rFonts w:asciiTheme="majorHAnsi" w:eastAsiaTheme="minorEastAsia" w:hAnsiTheme="majorHAnsi"/>
                <w:sz w:val="20"/>
                <w:szCs w:val="20"/>
              </w:rPr>
              <w:t>will</w:t>
            </w:r>
            <w:proofErr w:type="gramEnd"/>
            <w:r w:rsidRPr="00893CC1">
              <w:rPr>
                <w:rFonts w:asciiTheme="majorHAnsi" w:eastAsiaTheme="minorEastAsia" w:hAnsiTheme="majorHAnsi"/>
                <w:sz w:val="20"/>
                <w:szCs w:val="20"/>
              </w:rPr>
              <w:t xml:space="preserve"> be irrational because adding a rational number to an irrational number will not terminate the decimal or make it possible to be written as a fraction.  </w:t>
            </w:r>
          </w:p>
          <w:p w14:paraId="2127F05D" w14:textId="549E14B7" w:rsidR="001158D4" w:rsidRPr="001158D4" w:rsidRDefault="001158D4" w:rsidP="001158D4">
            <w:pPr>
              <w:rPr>
                <w:rFonts w:asciiTheme="majorHAnsi" w:eastAsiaTheme="minorEastAsia" w:hAnsiTheme="majorHAnsi"/>
                <w:color w:val="FF0000"/>
                <w:sz w:val="20"/>
                <w:szCs w:val="20"/>
              </w:rPr>
            </w:pPr>
            <w:r w:rsidRPr="00893CC1">
              <w:rPr>
                <w:rFonts w:asciiTheme="majorHAnsi" w:eastAsiaTheme="minorEastAsia" w:hAnsiTheme="majorHAnsi"/>
                <w:sz w:val="20"/>
                <w:szCs w:val="20"/>
              </w:rPr>
              <w:t xml:space="preserve">Multiple answers acceptable: </w:t>
            </w:r>
            <m:oMath>
              <m:r>
                <w:rPr>
                  <w:rFonts w:ascii="Cambria Math" w:eastAsiaTheme="minorEastAsia" w:hAnsi="Cambria Math"/>
                  <w:sz w:val="20"/>
                  <w:szCs w:val="20"/>
                </w:rPr>
                <m:t>8+π=</m:t>
              </m:r>
            </m:oMath>
            <w:r w:rsidRPr="00893CC1">
              <w:rPr>
                <w:rFonts w:asciiTheme="majorHAnsi" w:eastAsiaTheme="minorEastAsia" w:hAnsiTheme="majorHAnsi"/>
                <w:sz w:val="20"/>
                <w:szCs w:val="20"/>
              </w:rPr>
              <w:t xml:space="preserve"> irrational because 11.314159265…</w:t>
            </w:r>
          </w:p>
        </w:tc>
        <w:tc>
          <w:tcPr>
            <w:tcW w:w="1293" w:type="pct"/>
            <w:gridSpan w:val="2"/>
          </w:tcPr>
          <w:p w14:paraId="0744B7D5" w14:textId="77777777" w:rsidR="001158D4" w:rsidRPr="00893CC1" w:rsidRDefault="001158D4" w:rsidP="001158D4">
            <w:pPr>
              <w:rPr>
                <w:rFonts w:asciiTheme="majorHAnsi" w:hAnsiTheme="majorHAnsi"/>
                <w:sz w:val="20"/>
                <w:szCs w:val="20"/>
              </w:rPr>
            </w:pPr>
          </w:p>
          <w:p w14:paraId="724D0F70" w14:textId="77777777" w:rsidR="001158D4" w:rsidRPr="00893CC1" w:rsidRDefault="001158D4" w:rsidP="001158D4">
            <w:pPr>
              <w:rPr>
                <w:rFonts w:asciiTheme="majorHAnsi" w:hAnsiTheme="majorHAnsi"/>
                <w:sz w:val="20"/>
                <w:szCs w:val="20"/>
              </w:rPr>
            </w:pPr>
            <w:r w:rsidRPr="00893CC1">
              <w:rPr>
                <w:rFonts w:asciiTheme="majorHAnsi" w:hAnsiTheme="majorHAnsi"/>
                <w:sz w:val="20"/>
                <w:szCs w:val="20"/>
              </w:rPr>
              <w:t xml:space="preserve">It will be irrational. </w:t>
            </w:r>
          </w:p>
          <w:p w14:paraId="11562A36" w14:textId="77777777" w:rsidR="001158D4" w:rsidRPr="00893CC1" w:rsidRDefault="001158D4" w:rsidP="001158D4">
            <w:pPr>
              <w:rPr>
                <w:rFonts w:asciiTheme="majorHAnsi" w:hAnsiTheme="majorHAnsi"/>
                <w:sz w:val="20"/>
                <w:szCs w:val="20"/>
              </w:rPr>
            </w:pPr>
          </w:p>
          <w:p w14:paraId="319E0A19" w14:textId="77777777" w:rsidR="001158D4" w:rsidRPr="00893CC1" w:rsidRDefault="001158D4" w:rsidP="001158D4">
            <w:pPr>
              <w:rPr>
                <w:rFonts w:asciiTheme="majorHAnsi" w:hAnsiTheme="majorHAnsi"/>
                <w:sz w:val="20"/>
                <w:szCs w:val="20"/>
              </w:rPr>
            </w:pPr>
            <w:r w:rsidRPr="00893CC1">
              <w:rPr>
                <w:rFonts w:asciiTheme="majorHAnsi" w:hAnsiTheme="majorHAnsi"/>
                <w:sz w:val="20"/>
                <w:szCs w:val="20"/>
              </w:rPr>
              <w:t>OR</w:t>
            </w:r>
          </w:p>
          <w:p w14:paraId="16F62891" w14:textId="77777777" w:rsidR="001158D4" w:rsidRPr="00893CC1" w:rsidRDefault="001158D4" w:rsidP="001158D4">
            <w:pPr>
              <w:rPr>
                <w:rFonts w:asciiTheme="majorHAnsi" w:hAnsiTheme="majorHAnsi"/>
                <w:sz w:val="20"/>
                <w:szCs w:val="20"/>
              </w:rPr>
            </w:pPr>
          </w:p>
          <w:p w14:paraId="7DBB273B" w14:textId="7C7F0116" w:rsidR="001158D4" w:rsidRPr="001158D4" w:rsidRDefault="001158D4" w:rsidP="001158D4">
            <w:pPr>
              <w:rPr>
                <w:rFonts w:asciiTheme="majorHAnsi" w:hAnsiTheme="majorHAnsi"/>
                <w:color w:val="FF0000"/>
                <w:sz w:val="20"/>
                <w:szCs w:val="20"/>
              </w:rPr>
            </w:pPr>
            <m:oMath>
              <m:r>
                <w:rPr>
                  <w:rFonts w:ascii="Cambria Math" w:eastAsiaTheme="minorEastAsia" w:hAnsi="Cambria Math"/>
                  <w:sz w:val="20"/>
                  <w:szCs w:val="20"/>
                </w:rPr>
                <m:t>8+π=</m:t>
              </m:r>
            </m:oMath>
            <w:r w:rsidRPr="00893CC1">
              <w:rPr>
                <w:rFonts w:asciiTheme="majorHAnsi" w:eastAsiaTheme="minorEastAsia" w:hAnsiTheme="majorHAnsi"/>
                <w:sz w:val="20"/>
                <w:szCs w:val="20"/>
              </w:rPr>
              <w:t xml:space="preserve"> 11.314159265…</w:t>
            </w:r>
          </w:p>
        </w:tc>
        <w:tc>
          <w:tcPr>
            <w:tcW w:w="867" w:type="pct"/>
            <w:gridSpan w:val="3"/>
          </w:tcPr>
          <w:p w14:paraId="2F59B4F6" w14:textId="77777777" w:rsidR="001158D4" w:rsidRPr="00893CC1" w:rsidRDefault="001158D4" w:rsidP="001158D4">
            <w:pPr>
              <w:rPr>
                <w:rFonts w:asciiTheme="majorHAnsi" w:hAnsiTheme="majorHAnsi"/>
                <w:sz w:val="20"/>
                <w:szCs w:val="20"/>
              </w:rPr>
            </w:pPr>
            <w:r w:rsidRPr="00893CC1">
              <w:rPr>
                <w:rFonts w:asciiTheme="majorHAnsi" w:hAnsiTheme="majorHAnsi"/>
                <w:sz w:val="20"/>
                <w:szCs w:val="20"/>
              </w:rPr>
              <w:t>Rational.</w:t>
            </w:r>
          </w:p>
          <w:p w14:paraId="1F800089" w14:textId="77777777" w:rsidR="001158D4" w:rsidRPr="00893CC1" w:rsidRDefault="001158D4" w:rsidP="001158D4">
            <w:pPr>
              <w:rPr>
                <w:rFonts w:asciiTheme="majorHAnsi" w:hAnsiTheme="majorHAnsi"/>
                <w:sz w:val="20"/>
                <w:szCs w:val="20"/>
              </w:rPr>
            </w:pPr>
          </w:p>
          <w:p w14:paraId="0CA13FF8" w14:textId="77777777" w:rsidR="001158D4" w:rsidRPr="00893CC1" w:rsidRDefault="001158D4" w:rsidP="001158D4">
            <w:pPr>
              <w:rPr>
                <w:rFonts w:asciiTheme="majorHAnsi" w:hAnsiTheme="majorHAnsi"/>
                <w:sz w:val="20"/>
                <w:szCs w:val="20"/>
              </w:rPr>
            </w:pPr>
            <m:oMathPara>
              <m:oMathParaPr>
                <m:jc m:val="left"/>
              </m:oMathParaPr>
              <m:oMath>
                <m:r>
                  <w:rPr>
                    <w:rFonts w:ascii="Cambria Math" w:hAnsi="Cambria Math"/>
                    <w:sz w:val="20"/>
                    <w:szCs w:val="20"/>
                  </w:rPr>
                  <m:t>8+π=11.14</m:t>
                </m:r>
              </m:oMath>
            </m:oMathPara>
          </w:p>
          <w:p w14:paraId="211FC96A" w14:textId="77777777" w:rsidR="001158D4" w:rsidRPr="00893CC1" w:rsidRDefault="001158D4" w:rsidP="001158D4">
            <w:pPr>
              <w:rPr>
                <w:rFonts w:asciiTheme="majorHAnsi" w:hAnsiTheme="majorHAnsi"/>
                <w:sz w:val="20"/>
                <w:szCs w:val="20"/>
              </w:rPr>
            </w:pPr>
          </w:p>
          <w:p w14:paraId="31AB3B75" w14:textId="77777777" w:rsidR="001158D4" w:rsidRPr="001158D4" w:rsidRDefault="001158D4" w:rsidP="001158D4">
            <w:pPr>
              <w:rPr>
                <w:rFonts w:asciiTheme="majorHAnsi" w:hAnsiTheme="majorHAnsi"/>
                <w:color w:val="FF0000"/>
                <w:sz w:val="20"/>
                <w:szCs w:val="20"/>
              </w:rPr>
            </w:pPr>
          </w:p>
        </w:tc>
      </w:tr>
      <w:tr w:rsidR="001158D4" w:rsidRPr="001158D4" w14:paraId="6E974958" w14:textId="77777777" w:rsidTr="00E813D0">
        <w:trPr>
          <w:trHeight w:val="188"/>
        </w:trPr>
        <w:tc>
          <w:tcPr>
            <w:tcW w:w="5000" w:type="pct"/>
            <w:gridSpan w:val="10"/>
            <w:shd w:val="clear" w:color="auto" w:fill="A6A6A6" w:themeFill="background1" w:themeFillShade="A6"/>
          </w:tcPr>
          <w:p w14:paraId="67ACE342" w14:textId="77777777" w:rsidR="001158D4" w:rsidRPr="001158D4" w:rsidRDefault="001158D4" w:rsidP="001158D4">
            <w:pPr>
              <w:rPr>
                <w:rFonts w:asciiTheme="majorHAnsi" w:hAnsiTheme="majorHAnsi"/>
                <w:color w:val="FF0000"/>
                <w:sz w:val="20"/>
                <w:szCs w:val="20"/>
              </w:rPr>
            </w:pPr>
          </w:p>
        </w:tc>
      </w:tr>
      <w:tr w:rsidR="001158D4" w:rsidRPr="001158D4" w14:paraId="0C4E8AED" w14:textId="77777777" w:rsidTr="00E813D0">
        <w:tc>
          <w:tcPr>
            <w:tcW w:w="253" w:type="pct"/>
          </w:tcPr>
          <w:p w14:paraId="3CE5A42A" w14:textId="2451589B"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Q#</w:t>
            </w:r>
          </w:p>
        </w:tc>
        <w:tc>
          <w:tcPr>
            <w:tcW w:w="1447" w:type="pct"/>
            <w:gridSpan w:val="2"/>
          </w:tcPr>
          <w:p w14:paraId="50D7A803" w14:textId="0B1E8970"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Standard</w:t>
            </w:r>
          </w:p>
        </w:tc>
        <w:tc>
          <w:tcPr>
            <w:tcW w:w="1140" w:type="pct"/>
            <w:gridSpan w:val="2"/>
          </w:tcPr>
          <w:p w14:paraId="7C55633D" w14:textId="53CE08BA"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2 points</w:t>
            </w:r>
          </w:p>
        </w:tc>
        <w:tc>
          <w:tcPr>
            <w:tcW w:w="1293" w:type="pct"/>
            <w:gridSpan w:val="2"/>
          </w:tcPr>
          <w:p w14:paraId="72CD076E" w14:textId="6911FC63"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1 point</w:t>
            </w:r>
          </w:p>
        </w:tc>
        <w:tc>
          <w:tcPr>
            <w:tcW w:w="867" w:type="pct"/>
            <w:gridSpan w:val="3"/>
          </w:tcPr>
          <w:p w14:paraId="3EA2F2EF" w14:textId="5CCEE371"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0</w:t>
            </w:r>
          </w:p>
        </w:tc>
      </w:tr>
      <w:tr w:rsidR="001158D4" w:rsidRPr="001158D4" w14:paraId="0D4D055A" w14:textId="77777777" w:rsidTr="00E813D0">
        <w:tc>
          <w:tcPr>
            <w:tcW w:w="253" w:type="pct"/>
          </w:tcPr>
          <w:p w14:paraId="3C34603E" w14:textId="5DA0327E" w:rsidR="001158D4" w:rsidRPr="001158D4" w:rsidRDefault="001158D4" w:rsidP="001158D4">
            <w:pPr>
              <w:jc w:val="center"/>
              <w:rPr>
                <w:rFonts w:asciiTheme="majorHAnsi" w:hAnsiTheme="majorHAnsi"/>
                <w:b/>
                <w:color w:val="FF0000"/>
                <w:sz w:val="20"/>
                <w:szCs w:val="20"/>
              </w:rPr>
            </w:pPr>
            <w:r w:rsidRPr="00893CC1">
              <w:rPr>
                <w:rFonts w:asciiTheme="majorHAnsi" w:hAnsiTheme="majorHAnsi"/>
                <w:b/>
                <w:sz w:val="20"/>
                <w:szCs w:val="20"/>
              </w:rPr>
              <w:t>4</w:t>
            </w:r>
          </w:p>
        </w:tc>
        <w:tc>
          <w:tcPr>
            <w:tcW w:w="1447" w:type="pct"/>
            <w:gridSpan w:val="2"/>
          </w:tcPr>
          <w:p w14:paraId="405D0291" w14:textId="4499A19E" w:rsidR="001158D4" w:rsidRPr="001158D4" w:rsidRDefault="001158D4" w:rsidP="001158D4">
            <w:pPr>
              <w:rPr>
                <w:rFonts w:asciiTheme="majorHAnsi" w:hAnsiTheme="majorHAnsi"/>
                <w:b/>
                <w:color w:val="FF0000"/>
                <w:sz w:val="20"/>
                <w:szCs w:val="20"/>
              </w:rPr>
            </w:pPr>
            <w:r w:rsidRPr="00893CC1">
              <w:rPr>
                <w:rFonts w:asciiTheme="majorHAnsi" w:hAnsiTheme="majorHAnsi" w:cs="Arial"/>
                <w:b/>
                <w:sz w:val="20"/>
                <w:szCs w:val="20"/>
              </w:rPr>
              <w:t xml:space="preserve">N.RN.3: </w:t>
            </w:r>
            <w:r w:rsidRPr="00893CC1">
              <w:rPr>
                <w:rFonts w:asciiTheme="majorHAnsi" w:hAnsiTheme="majorHAnsi" w:cs="Arial"/>
                <w:sz w:val="20"/>
                <w:szCs w:val="20"/>
              </w:rPr>
              <w:t>Explain why the sum, difference or product of two rational numbers is rational; that the sum of a rational number and an irrational number is irrational; and that the product of a nonzero rational number and an irrational number is irrational.</w:t>
            </w:r>
          </w:p>
        </w:tc>
        <w:tc>
          <w:tcPr>
            <w:tcW w:w="1140" w:type="pct"/>
            <w:gridSpan w:val="2"/>
          </w:tcPr>
          <w:p w14:paraId="4B38388F" w14:textId="49157E86" w:rsidR="001158D4" w:rsidRPr="001158D4" w:rsidRDefault="001158D4" w:rsidP="001158D4">
            <w:pPr>
              <w:rPr>
                <w:rFonts w:asciiTheme="majorHAnsi" w:hAnsiTheme="majorHAnsi"/>
                <w:color w:val="FF0000"/>
                <w:sz w:val="20"/>
                <w:szCs w:val="20"/>
              </w:rPr>
            </w:pPr>
            <w:r w:rsidRPr="00893CC1">
              <w:rPr>
                <w:rFonts w:asciiTheme="majorHAnsi" w:hAnsiTheme="majorHAnsi"/>
                <w:sz w:val="20"/>
                <w:szCs w:val="20"/>
              </w:rPr>
              <w:t xml:space="preserve">Student states that yes it can be rational and provides an example squaring an irrational number that results in a rational solution. </w:t>
            </w:r>
          </w:p>
        </w:tc>
        <w:tc>
          <w:tcPr>
            <w:tcW w:w="1293" w:type="pct"/>
            <w:gridSpan w:val="2"/>
          </w:tcPr>
          <w:p w14:paraId="1C53D85A" w14:textId="77777777" w:rsidR="001158D4" w:rsidRPr="00893CC1" w:rsidRDefault="001158D4" w:rsidP="001158D4">
            <w:pPr>
              <w:rPr>
                <w:rFonts w:asciiTheme="majorHAnsi" w:eastAsiaTheme="minorEastAsia" w:hAnsiTheme="majorHAnsi" w:cs="Times New Roman"/>
                <w:sz w:val="20"/>
                <w:szCs w:val="20"/>
              </w:rPr>
            </w:pPr>
            <w:r w:rsidRPr="00893CC1">
              <w:rPr>
                <w:rFonts w:asciiTheme="majorHAnsi" w:eastAsiaTheme="minorEastAsia" w:hAnsiTheme="majorHAnsi" w:cs="Times New Roman"/>
                <w:sz w:val="20"/>
                <w:szCs w:val="20"/>
              </w:rPr>
              <w:t xml:space="preserve">Student states a correct example, but does not state that it is rational. </w:t>
            </w:r>
          </w:p>
          <w:p w14:paraId="68E6748C" w14:textId="579FB475" w:rsidR="001158D4" w:rsidRPr="001158D4" w:rsidRDefault="001158D4" w:rsidP="001158D4">
            <w:pPr>
              <w:rPr>
                <w:rFonts w:asciiTheme="majorHAnsi" w:hAnsiTheme="majorHAnsi"/>
                <w:color w:val="FF0000"/>
                <w:sz w:val="20"/>
                <w:szCs w:val="20"/>
              </w:rPr>
            </w:pPr>
            <w:r w:rsidRPr="00893CC1">
              <w:rPr>
                <w:rFonts w:asciiTheme="majorHAnsi" w:hAnsiTheme="majorHAnsi"/>
                <w:sz w:val="20"/>
                <w:szCs w:val="20"/>
              </w:rPr>
              <w:t xml:space="preserve">.  </w:t>
            </w:r>
          </w:p>
        </w:tc>
        <w:tc>
          <w:tcPr>
            <w:tcW w:w="867" w:type="pct"/>
            <w:gridSpan w:val="3"/>
          </w:tcPr>
          <w:p w14:paraId="6C1218C4" w14:textId="7B47E97C" w:rsidR="001158D4" w:rsidRPr="001158D4" w:rsidRDefault="001158D4" w:rsidP="001158D4">
            <w:pPr>
              <w:rPr>
                <w:rFonts w:asciiTheme="majorHAnsi" w:hAnsiTheme="majorHAnsi"/>
                <w:color w:val="FF0000"/>
                <w:sz w:val="20"/>
                <w:szCs w:val="20"/>
              </w:rPr>
            </w:pPr>
            <w:r w:rsidRPr="00893CC1">
              <w:rPr>
                <w:rFonts w:asciiTheme="majorHAnsi" w:hAnsiTheme="majorHAnsi"/>
                <w:sz w:val="20"/>
                <w:szCs w:val="20"/>
              </w:rPr>
              <w:t xml:space="preserve">Student said not possible or lacks any work. </w:t>
            </w:r>
          </w:p>
        </w:tc>
      </w:tr>
      <w:tr w:rsidR="001158D4" w:rsidRPr="001158D4" w14:paraId="39194CDD" w14:textId="77777777" w:rsidTr="00E813D0">
        <w:trPr>
          <w:trHeight w:val="530"/>
        </w:trPr>
        <w:tc>
          <w:tcPr>
            <w:tcW w:w="253" w:type="pct"/>
          </w:tcPr>
          <w:p w14:paraId="5ED301C5" w14:textId="77777777" w:rsidR="001158D4" w:rsidRPr="001158D4" w:rsidRDefault="001158D4" w:rsidP="001158D4">
            <w:pPr>
              <w:jc w:val="center"/>
              <w:rPr>
                <w:rFonts w:asciiTheme="majorHAnsi" w:hAnsiTheme="majorHAnsi"/>
                <w:b/>
                <w:color w:val="FF0000"/>
                <w:sz w:val="20"/>
                <w:szCs w:val="20"/>
              </w:rPr>
            </w:pPr>
          </w:p>
        </w:tc>
        <w:tc>
          <w:tcPr>
            <w:tcW w:w="1447" w:type="pct"/>
            <w:gridSpan w:val="2"/>
          </w:tcPr>
          <w:p w14:paraId="5FF7C59F" w14:textId="60E04722" w:rsidR="001158D4" w:rsidRPr="001158D4" w:rsidRDefault="001158D4" w:rsidP="001158D4">
            <w:pPr>
              <w:jc w:val="right"/>
              <w:rPr>
                <w:rFonts w:asciiTheme="majorHAnsi" w:hAnsiTheme="majorHAnsi"/>
                <w:i/>
                <w:color w:val="FF0000"/>
                <w:sz w:val="20"/>
                <w:szCs w:val="20"/>
              </w:rPr>
            </w:pPr>
            <w:r w:rsidRPr="00893CC1">
              <w:rPr>
                <w:rFonts w:asciiTheme="majorHAnsi" w:hAnsiTheme="majorHAnsi"/>
                <w:i/>
                <w:sz w:val="20"/>
                <w:szCs w:val="20"/>
              </w:rPr>
              <w:t>Tiered Responses (Samples)</w:t>
            </w:r>
          </w:p>
        </w:tc>
        <w:tc>
          <w:tcPr>
            <w:tcW w:w="1140" w:type="pct"/>
            <w:gridSpan w:val="2"/>
          </w:tcPr>
          <w:p w14:paraId="3B354DE0" w14:textId="77777777" w:rsidR="001158D4" w:rsidRPr="00893CC1" w:rsidRDefault="001158D4" w:rsidP="001158D4">
            <w:pPr>
              <w:rPr>
                <w:rFonts w:asciiTheme="majorHAnsi" w:hAnsiTheme="majorHAnsi"/>
                <w:sz w:val="20"/>
                <w:szCs w:val="20"/>
              </w:rPr>
            </w:pPr>
            <w:r w:rsidRPr="00893CC1">
              <w:rPr>
                <w:rFonts w:asciiTheme="majorHAnsi" w:hAnsiTheme="majorHAnsi"/>
                <w:sz w:val="20"/>
                <w:szCs w:val="20"/>
              </w:rPr>
              <w:t xml:space="preserve">Yes, it is possible. </w:t>
            </w:r>
          </w:p>
          <w:p w14:paraId="2ADD2315" w14:textId="06F95468" w:rsidR="001158D4" w:rsidRPr="001158D4" w:rsidRDefault="001158D4" w:rsidP="001158D4">
            <w:pPr>
              <w:rPr>
                <w:rFonts w:asciiTheme="majorHAnsi" w:hAnsiTheme="majorHAnsi"/>
                <w:color w:val="FF0000"/>
                <w:sz w:val="20"/>
                <w:szCs w:val="20"/>
              </w:rPr>
            </w:pPr>
            <w:r w:rsidRPr="00893CC1">
              <w:rPr>
                <w:rFonts w:asciiTheme="majorHAnsi" w:eastAsiaTheme="minorEastAsia" w:hAnsiTheme="majorHAnsi"/>
                <w:sz w:val="20"/>
                <w:szCs w:val="20"/>
              </w:rPr>
              <w:t xml:space="preserve">Multiple answers accepted: </w:t>
            </w:r>
            <m:oMath>
              <m:r>
                <w:rPr>
                  <w:rFonts w:ascii="Cambria Math" w:hAnsi="Cambria Math"/>
                  <w:sz w:val="20"/>
                  <w:szCs w:val="20"/>
                </w:rPr>
                <m:t>√2</m:t>
              </m:r>
            </m:oMath>
            <w:r w:rsidRPr="00893CC1">
              <w:rPr>
                <w:rFonts w:asciiTheme="majorHAnsi" w:eastAsiaTheme="minorEastAsia" w:hAnsiTheme="majorHAnsi"/>
                <w:sz w:val="20"/>
                <w:szCs w:val="20"/>
              </w:rPr>
              <w:t xml:space="preserve"> is irrational, </w:t>
            </w:r>
            <w:proofErr w:type="gramStart"/>
            <w:r w:rsidRPr="00893CC1">
              <w:rPr>
                <w:rFonts w:asciiTheme="majorHAnsi" w:eastAsiaTheme="minorEastAsia" w:hAnsiTheme="majorHAnsi"/>
                <w:sz w:val="20"/>
                <w:szCs w:val="20"/>
              </w:rPr>
              <w:t xml:space="preserve">and </w:t>
            </w:r>
            <w:proofErr w:type="gramEnd"/>
            <m:oMath>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2</m:t>
                  </m:r>
                </m:e>
              </m:rad>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2</m:t>
                  </m:r>
                </m:e>
              </m:rad>
              <m:r>
                <w:rPr>
                  <w:rFonts w:ascii="Cambria Math" w:eastAsiaTheme="minorEastAsia" w:hAnsi="Cambria Math"/>
                  <w:sz w:val="20"/>
                  <w:szCs w:val="20"/>
                </w:rPr>
                <m:t>=2</m:t>
              </m:r>
            </m:oMath>
            <w:r w:rsidRPr="00893CC1">
              <w:rPr>
                <w:rFonts w:asciiTheme="majorHAnsi" w:eastAsiaTheme="minorEastAsia" w:hAnsiTheme="majorHAnsi"/>
                <w:sz w:val="20"/>
                <w:szCs w:val="20"/>
              </w:rPr>
              <w:t xml:space="preserve">.  2 is a rational number.  </w:t>
            </w:r>
          </w:p>
        </w:tc>
        <w:tc>
          <w:tcPr>
            <w:tcW w:w="1293" w:type="pct"/>
            <w:gridSpan w:val="2"/>
          </w:tcPr>
          <w:p w14:paraId="2627DEF1" w14:textId="77777777" w:rsidR="001158D4" w:rsidRPr="00893CC1" w:rsidRDefault="001158D4" w:rsidP="001158D4">
            <w:pPr>
              <w:rPr>
                <w:rFonts w:asciiTheme="majorHAnsi" w:hAnsiTheme="majorHAnsi"/>
                <w:sz w:val="20"/>
                <w:szCs w:val="20"/>
              </w:rPr>
            </w:pPr>
            <w:r w:rsidRPr="00893CC1">
              <w:rPr>
                <w:rFonts w:asciiTheme="majorHAnsi" w:hAnsiTheme="majorHAnsi"/>
                <w:sz w:val="20"/>
                <w:szCs w:val="20"/>
              </w:rPr>
              <w:t>Example</w:t>
            </w:r>
            <w:proofErr w:type="gramStart"/>
            <w:r w:rsidRPr="00893CC1">
              <w:rPr>
                <w:rFonts w:asciiTheme="majorHAnsi" w:hAnsiTheme="majorHAnsi"/>
                <w:sz w:val="20"/>
                <w:szCs w:val="20"/>
              </w:rPr>
              <w:t xml:space="preserve">: </w:t>
            </w:r>
            <w:proofErr w:type="gramEnd"/>
            <m:oMath>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2</m:t>
                  </m:r>
                </m:e>
              </m:rad>
              <m:r>
                <w:rPr>
                  <w:rFonts w:ascii="Cambria Math" w:eastAsiaTheme="minorEastAsia" w:hAnsi="Cambria Math"/>
                  <w:sz w:val="20"/>
                  <w:szCs w:val="20"/>
                </w:rPr>
                <m:t>∙</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2</m:t>
                  </m:r>
                </m:e>
              </m:rad>
              <m:r>
                <w:rPr>
                  <w:rFonts w:ascii="Cambria Math" w:eastAsiaTheme="minorEastAsia" w:hAnsi="Cambria Math"/>
                  <w:sz w:val="20"/>
                  <w:szCs w:val="20"/>
                </w:rPr>
                <m:t>=2</m:t>
              </m:r>
            </m:oMath>
            <w:r w:rsidRPr="00893CC1">
              <w:rPr>
                <w:rFonts w:asciiTheme="majorHAnsi" w:eastAsiaTheme="minorEastAsia" w:hAnsiTheme="majorHAnsi"/>
                <w:sz w:val="20"/>
                <w:szCs w:val="20"/>
              </w:rPr>
              <w:t xml:space="preserve">.  </w:t>
            </w:r>
          </w:p>
          <w:p w14:paraId="56AA71FD" w14:textId="77777777" w:rsidR="001158D4" w:rsidRPr="001158D4" w:rsidRDefault="001158D4" w:rsidP="001158D4">
            <w:pPr>
              <w:rPr>
                <w:rFonts w:asciiTheme="majorHAnsi" w:hAnsiTheme="majorHAnsi"/>
                <w:color w:val="FF0000"/>
                <w:sz w:val="20"/>
                <w:szCs w:val="20"/>
              </w:rPr>
            </w:pPr>
          </w:p>
        </w:tc>
        <w:tc>
          <w:tcPr>
            <w:tcW w:w="867" w:type="pct"/>
            <w:gridSpan w:val="3"/>
          </w:tcPr>
          <w:p w14:paraId="63E3E6C7" w14:textId="77777777" w:rsidR="001158D4" w:rsidRPr="001158D4" w:rsidRDefault="001158D4" w:rsidP="001158D4">
            <w:pPr>
              <w:rPr>
                <w:rFonts w:asciiTheme="majorHAnsi" w:hAnsiTheme="majorHAnsi"/>
                <w:color w:val="FF0000"/>
                <w:sz w:val="20"/>
                <w:szCs w:val="20"/>
              </w:rPr>
            </w:pPr>
          </w:p>
        </w:tc>
      </w:tr>
      <w:tr w:rsidR="001158D4" w:rsidRPr="001158D4" w14:paraId="04AFB43D" w14:textId="77777777" w:rsidTr="00E813D0">
        <w:tc>
          <w:tcPr>
            <w:tcW w:w="5000" w:type="pct"/>
            <w:gridSpan w:val="10"/>
            <w:shd w:val="clear" w:color="auto" w:fill="A6A6A6" w:themeFill="background1" w:themeFillShade="A6"/>
          </w:tcPr>
          <w:p w14:paraId="1AA69BB2" w14:textId="77777777" w:rsidR="00000A5D" w:rsidRPr="001158D4" w:rsidRDefault="00000A5D" w:rsidP="00E813D0">
            <w:pPr>
              <w:rPr>
                <w:rFonts w:asciiTheme="majorHAnsi" w:hAnsiTheme="majorHAnsi"/>
                <w:color w:val="FF0000"/>
                <w:sz w:val="20"/>
                <w:szCs w:val="20"/>
              </w:rPr>
            </w:pPr>
          </w:p>
        </w:tc>
      </w:tr>
      <w:tr w:rsidR="00760224" w:rsidRPr="001158D4" w14:paraId="3E7F6D44" w14:textId="77777777" w:rsidTr="00E813D0">
        <w:trPr>
          <w:gridAfter w:val="1"/>
          <w:wAfter w:w="10" w:type="pct"/>
        </w:trPr>
        <w:tc>
          <w:tcPr>
            <w:tcW w:w="253" w:type="pct"/>
          </w:tcPr>
          <w:p w14:paraId="63A240F4" w14:textId="4A8DA21F" w:rsidR="00760224" w:rsidRPr="001158D4" w:rsidRDefault="00760224" w:rsidP="00760224">
            <w:pPr>
              <w:jc w:val="center"/>
              <w:rPr>
                <w:rFonts w:asciiTheme="majorHAnsi" w:hAnsiTheme="majorHAnsi"/>
                <w:b/>
                <w:color w:val="FF0000"/>
                <w:sz w:val="20"/>
                <w:szCs w:val="20"/>
              </w:rPr>
            </w:pPr>
            <w:r w:rsidRPr="00893CC1">
              <w:rPr>
                <w:rFonts w:asciiTheme="majorHAnsi" w:hAnsiTheme="majorHAnsi"/>
                <w:b/>
                <w:sz w:val="20"/>
                <w:szCs w:val="20"/>
              </w:rPr>
              <w:t>Q#</w:t>
            </w:r>
          </w:p>
        </w:tc>
        <w:tc>
          <w:tcPr>
            <w:tcW w:w="1443" w:type="pct"/>
          </w:tcPr>
          <w:p w14:paraId="62A2C4B4" w14:textId="027B5BF5" w:rsidR="00760224" w:rsidRPr="001158D4" w:rsidRDefault="00760224" w:rsidP="00760224">
            <w:pPr>
              <w:jc w:val="center"/>
              <w:rPr>
                <w:rFonts w:asciiTheme="majorHAnsi" w:hAnsiTheme="majorHAnsi"/>
                <w:b/>
                <w:color w:val="FF0000"/>
                <w:sz w:val="20"/>
                <w:szCs w:val="20"/>
              </w:rPr>
            </w:pPr>
            <w:r w:rsidRPr="00893CC1">
              <w:rPr>
                <w:rFonts w:asciiTheme="majorHAnsi" w:hAnsiTheme="majorHAnsi"/>
                <w:b/>
                <w:sz w:val="20"/>
                <w:szCs w:val="20"/>
              </w:rPr>
              <w:t>Standard</w:t>
            </w:r>
          </w:p>
        </w:tc>
        <w:tc>
          <w:tcPr>
            <w:tcW w:w="1137" w:type="pct"/>
            <w:gridSpan w:val="2"/>
          </w:tcPr>
          <w:p w14:paraId="19611518" w14:textId="39517275" w:rsidR="00760224" w:rsidRPr="001158D4" w:rsidRDefault="00760224" w:rsidP="00760224">
            <w:pPr>
              <w:jc w:val="center"/>
              <w:rPr>
                <w:rFonts w:asciiTheme="majorHAnsi" w:hAnsiTheme="majorHAnsi"/>
                <w:b/>
                <w:color w:val="FF0000"/>
                <w:sz w:val="20"/>
                <w:szCs w:val="20"/>
              </w:rPr>
            </w:pPr>
            <w:r w:rsidRPr="00893CC1">
              <w:rPr>
                <w:rFonts w:asciiTheme="majorHAnsi" w:hAnsiTheme="majorHAnsi"/>
                <w:b/>
                <w:sz w:val="20"/>
                <w:szCs w:val="20"/>
              </w:rPr>
              <w:t>2 points</w:t>
            </w:r>
          </w:p>
        </w:tc>
        <w:tc>
          <w:tcPr>
            <w:tcW w:w="1289" w:type="pct"/>
            <w:gridSpan w:val="2"/>
          </w:tcPr>
          <w:p w14:paraId="3C72FC2E" w14:textId="2667ADAE" w:rsidR="00760224" w:rsidRPr="001158D4" w:rsidRDefault="00760224" w:rsidP="00760224">
            <w:pPr>
              <w:jc w:val="center"/>
              <w:rPr>
                <w:rFonts w:asciiTheme="majorHAnsi" w:hAnsiTheme="majorHAnsi"/>
                <w:b/>
                <w:color w:val="FF0000"/>
                <w:sz w:val="20"/>
                <w:szCs w:val="20"/>
              </w:rPr>
            </w:pPr>
            <w:r w:rsidRPr="00893CC1">
              <w:rPr>
                <w:rFonts w:asciiTheme="majorHAnsi" w:hAnsiTheme="majorHAnsi"/>
                <w:b/>
                <w:sz w:val="20"/>
                <w:szCs w:val="20"/>
              </w:rPr>
              <w:t>1 point</w:t>
            </w:r>
          </w:p>
        </w:tc>
        <w:tc>
          <w:tcPr>
            <w:tcW w:w="868" w:type="pct"/>
            <w:gridSpan w:val="3"/>
          </w:tcPr>
          <w:p w14:paraId="22414EF9" w14:textId="0087202E" w:rsidR="00760224" w:rsidRPr="001158D4" w:rsidRDefault="00760224" w:rsidP="00760224">
            <w:pPr>
              <w:jc w:val="center"/>
              <w:rPr>
                <w:rFonts w:asciiTheme="majorHAnsi" w:hAnsiTheme="majorHAnsi"/>
                <w:b/>
                <w:color w:val="FF0000"/>
                <w:sz w:val="20"/>
                <w:szCs w:val="20"/>
              </w:rPr>
            </w:pPr>
            <w:r w:rsidRPr="00893CC1">
              <w:rPr>
                <w:rFonts w:asciiTheme="majorHAnsi" w:hAnsiTheme="majorHAnsi"/>
                <w:b/>
                <w:sz w:val="20"/>
                <w:szCs w:val="20"/>
              </w:rPr>
              <w:t>0</w:t>
            </w:r>
          </w:p>
        </w:tc>
      </w:tr>
      <w:tr w:rsidR="00760224" w:rsidRPr="001158D4" w14:paraId="7769A86F" w14:textId="77777777" w:rsidTr="00E813D0">
        <w:trPr>
          <w:gridAfter w:val="1"/>
          <w:wAfter w:w="10" w:type="pct"/>
        </w:trPr>
        <w:tc>
          <w:tcPr>
            <w:tcW w:w="253" w:type="pct"/>
          </w:tcPr>
          <w:p w14:paraId="398F9621" w14:textId="66915A13" w:rsidR="00760224" w:rsidRPr="001158D4" w:rsidRDefault="00760224" w:rsidP="00760224">
            <w:pPr>
              <w:rPr>
                <w:rFonts w:asciiTheme="majorHAnsi" w:hAnsiTheme="majorHAnsi"/>
                <w:color w:val="FF0000"/>
                <w:sz w:val="20"/>
                <w:szCs w:val="20"/>
              </w:rPr>
            </w:pPr>
            <w:r w:rsidRPr="00893CC1">
              <w:rPr>
                <w:rFonts w:asciiTheme="majorHAnsi" w:hAnsiTheme="majorHAnsi"/>
                <w:sz w:val="20"/>
                <w:szCs w:val="20"/>
              </w:rPr>
              <w:t>5</w:t>
            </w:r>
          </w:p>
        </w:tc>
        <w:tc>
          <w:tcPr>
            <w:tcW w:w="1443" w:type="pct"/>
          </w:tcPr>
          <w:p w14:paraId="547F5451" w14:textId="4450225F" w:rsidR="00760224" w:rsidRPr="001158D4" w:rsidRDefault="00760224" w:rsidP="00760224">
            <w:pPr>
              <w:rPr>
                <w:rFonts w:asciiTheme="majorHAnsi" w:hAnsiTheme="majorHAnsi"/>
                <w:color w:val="FF0000"/>
                <w:sz w:val="20"/>
                <w:szCs w:val="20"/>
              </w:rPr>
            </w:pPr>
            <w:r w:rsidRPr="00893CC1">
              <w:rPr>
                <w:rFonts w:asciiTheme="majorHAnsi" w:hAnsiTheme="majorHAnsi"/>
                <w:sz w:val="20"/>
                <w:szCs w:val="20"/>
              </w:rPr>
              <w:t>A.REI.1: Explain each step in solving a simple equation as following from the equality of numbers asserted at the previous step, starting from the assumption that the original equation has a solution. Construct a viable argument to justify a solution method.</w:t>
            </w:r>
          </w:p>
        </w:tc>
        <w:tc>
          <w:tcPr>
            <w:tcW w:w="1137" w:type="pct"/>
            <w:gridSpan w:val="2"/>
          </w:tcPr>
          <w:p w14:paraId="33D28995" w14:textId="25E61F97" w:rsidR="00760224" w:rsidRPr="001158D4" w:rsidRDefault="00760224" w:rsidP="00760224">
            <w:pPr>
              <w:rPr>
                <w:rFonts w:asciiTheme="majorHAnsi" w:hAnsiTheme="majorHAnsi"/>
                <w:i/>
                <w:color w:val="FF0000"/>
                <w:sz w:val="20"/>
                <w:szCs w:val="20"/>
              </w:rPr>
            </w:pPr>
            <w:r w:rsidRPr="00893CC1">
              <w:rPr>
                <w:rFonts w:asciiTheme="majorHAnsi" w:hAnsiTheme="majorHAnsi" w:cs="Times New Roman"/>
                <w:sz w:val="20"/>
                <w:szCs w:val="20"/>
              </w:rPr>
              <w:t>Student correctly solves the equation and explains why multiplying by the reciprocal is the same.</w:t>
            </w:r>
          </w:p>
        </w:tc>
        <w:tc>
          <w:tcPr>
            <w:tcW w:w="1289" w:type="pct"/>
            <w:gridSpan w:val="2"/>
          </w:tcPr>
          <w:p w14:paraId="2EF4F105" w14:textId="7F654D9D" w:rsidR="00760224" w:rsidRPr="001158D4" w:rsidRDefault="00760224" w:rsidP="00760224">
            <w:pPr>
              <w:rPr>
                <w:rFonts w:asciiTheme="majorHAnsi" w:hAnsiTheme="majorHAnsi"/>
                <w:color w:val="FF0000"/>
                <w:sz w:val="20"/>
                <w:szCs w:val="20"/>
              </w:rPr>
            </w:pPr>
            <w:r w:rsidRPr="00893CC1">
              <w:rPr>
                <w:rFonts w:asciiTheme="majorHAnsi" w:hAnsiTheme="majorHAnsi" w:cs="Times New Roman"/>
                <w:sz w:val="20"/>
                <w:szCs w:val="20"/>
              </w:rPr>
              <w:t>Student correctly solves with no explanation or an explanation that is not fully correct.  OR student gives explanation but does not solve the equation.</w:t>
            </w:r>
          </w:p>
        </w:tc>
        <w:tc>
          <w:tcPr>
            <w:tcW w:w="868" w:type="pct"/>
            <w:gridSpan w:val="3"/>
          </w:tcPr>
          <w:p w14:paraId="05CF2922" w14:textId="258B4422" w:rsidR="00760224" w:rsidRPr="001158D4" w:rsidRDefault="00760224" w:rsidP="00760224">
            <w:pPr>
              <w:rPr>
                <w:rFonts w:asciiTheme="majorHAnsi" w:hAnsiTheme="majorHAnsi"/>
                <w:color w:val="FF0000"/>
                <w:sz w:val="20"/>
                <w:szCs w:val="20"/>
              </w:rPr>
            </w:pPr>
            <w:r w:rsidRPr="00893CC1">
              <w:rPr>
                <w:rFonts w:asciiTheme="majorHAnsi" w:hAnsiTheme="majorHAnsi" w:cs="Times New Roman"/>
                <w:sz w:val="20"/>
                <w:szCs w:val="20"/>
              </w:rPr>
              <w:t>Student does not solve the equation correctly and does not have an explanation for why multiplying by the reciprocal is the same.</w:t>
            </w:r>
          </w:p>
        </w:tc>
      </w:tr>
      <w:tr w:rsidR="00760224" w:rsidRPr="001158D4" w14:paraId="28C79E6C" w14:textId="77777777" w:rsidTr="00E813D0">
        <w:trPr>
          <w:gridAfter w:val="1"/>
          <w:wAfter w:w="10" w:type="pct"/>
        </w:trPr>
        <w:tc>
          <w:tcPr>
            <w:tcW w:w="253" w:type="pct"/>
          </w:tcPr>
          <w:p w14:paraId="2B6F952C" w14:textId="77777777" w:rsidR="00760224" w:rsidRPr="001158D4" w:rsidRDefault="00760224" w:rsidP="00760224">
            <w:pPr>
              <w:rPr>
                <w:rFonts w:asciiTheme="majorHAnsi" w:hAnsiTheme="majorHAnsi"/>
                <w:color w:val="FF0000"/>
                <w:sz w:val="20"/>
                <w:szCs w:val="20"/>
              </w:rPr>
            </w:pPr>
          </w:p>
        </w:tc>
        <w:tc>
          <w:tcPr>
            <w:tcW w:w="1443" w:type="pct"/>
          </w:tcPr>
          <w:p w14:paraId="72BA93B8" w14:textId="22003840" w:rsidR="00760224" w:rsidRPr="001158D4" w:rsidRDefault="00760224" w:rsidP="00760224">
            <w:pPr>
              <w:jc w:val="right"/>
              <w:rPr>
                <w:rFonts w:asciiTheme="majorHAnsi" w:hAnsiTheme="majorHAnsi"/>
                <w:i/>
                <w:color w:val="FF0000"/>
                <w:sz w:val="20"/>
                <w:szCs w:val="20"/>
              </w:rPr>
            </w:pPr>
            <w:r w:rsidRPr="00893CC1">
              <w:rPr>
                <w:rFonts w:asciiTheme="majorHAnsi" w:hAnsiTheme="majorHAnsi"/>
                <w:i/>
                <w:sz w:val="20"/>
                <w:szCs w:val="20"/>
              </w:rPr>
              <w:t>Tiered Responses (Samples)</w:t>
            </w:r>
          </w:p>
        </w:tc>
        <w:tc>
          <w:tcPr>
            <w:tcW w:w="1137" w:type="pct"/>
            <w:gridSpan w:val="2"/>
          </w:tcPr>
          <w:p w14:paraId="7D7ABB00" w14:textId="77777777" w:rsidR="00760224" w:rsidRPr="00893CC1" w:rsidRDefault="00760224" w:rsidP="00760224">
            <w:pPr>
              <w:rPr>
                <w:rFonts w:asciiTheme="majorHAnsi" w:eastAsiaTheme="minorEastAsia" w:hAnsiTheme="majorHAnsi" w:cs="Times New Roman"/>
                <w:sz w:val="20"/>
                <w:szCs w:val="20"/>
              </w:rPr>
            </w:pPr>
            <m:oMathPara>
              <m:oMath>
                <m:r>
                  <w:rPr>
                    <w:rFonts w:ascii="Cambria Math" w:hAnsi="Cambria Math" w:cs="Times New Roman"/>
                    <w:sz w:val="20"/>
                    <w:szCs w:val="20"/>
                  </w:rPr>
                  <m:t>3∙</m:t>
                </m:r>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r>
                  <w:rPr>
                    <w:rFonts w:ascii="Cambria Math" w:hAnsi="Cambria Math" w:cs="Times New Roman"/>
                    <w:sz w:val="20"/>
                    <w:szCs w:val="20"/>
                  </w:rPr>
                  <m:t>x=42∙3</m:t>
                </m:r>
              </m:oMath>
            </m:oMathPara>
          </w:p>
          <w:p w14:paraId="6864E157" w14:textId="77777777" w:rsidR="00760224" w:rsidRPr="00893CC1" w:rsidRDefault="00760224" w:rsidP="00760224">
            <w:pPr>
              <w:rPr>
                <w:rFonts w:asciiTheme="majorHAnsi" w:eastAsiaTheme="minorEastAsia" w:hAnsiTheme="majorHAnsi" w:cs="Times New Roman"/>
                <w:sz w:val="20"/>
                <w:szCs w:val="20"/>
                <w:u w:val="single"/>
              </w:rPr>
            </w:pPr>
            <m:oMathPara>
              <m:oMath>
                <m:r>
                  <w:rPr>
                    <w:rFonts w:ascii="Cambria Math" w:eastAsiaTheme="minorEastAsia" w:hAnsi="Cambria Math" w:cs="Times New Roman"/>
                    <w:sz w:val="20"/>
                    <w:szCs w:val="20"/>
                    <w:u w:val="single"/>
                  </w:rPr>
                  <m:t>7x=126</m:t>
                </m:r>
              </m:oMath>
            </m:oMathPara>
          </w:p>
          <w:p w14:paraId="0125A7A4" w14:textId="77777777" w:rsidR="00760224" w:rsidRPr="00893CC1" w:rsidRDefault="00760224" w:rsidP="00760224">
            <w:pPr>
              <w:rPr>
                <w:rFonts w:asciiTheme="majorHAnsi" w:eastAsiaTheme="minorEastAsia" w:hAnsiTheme="majorHAnsi" w:cs="Times New Roman"/>
                <w:sz w:val="20"/>
                <w:szCs w:val="20"/>
              </w:rPr>
            </w:pPr>
            <m:oMathPara>
              <m:oMath>
                <m:r>
                  <w:rPr>
                    <w:rFonts w:ascii="Cambria Math" w:eastAsiaTheme="minorEastAsia" w:hAnsi="Cambria Math" w:cs="Times New Roman"/>
                    <w:sz w:val="20"/>
                    <w:szCs w:val="20"/>
                  </w:rPr>
                  <m:t>7           7</m:t>
                </m:r>
              </m:oMath>
            </m:oMathPara>
          </w:p>
          <w:p w14:paraId="1C9CFAAC" w14:textId="77777777" w:rsidR="00760224" w:rsidRPr="00893CC1" w:rsidRDefault="00760224" w:rsidP="00760224">
            <w:pPr>
              <w:rPr>
                <w:rFonts w:asciiTheme="majorHAnsi" w:eastAsiaTheme="minorEastAsia" w:hAnsiTheme="majorHAnsi" w:cs="Times New Roman"/>
                <w:sz w:val="20"/>
                <w:szCs w:val="20"/>
              </w:rPr>
            </w:pPr>
            <m:oMathPara>
              <m:oMath>
                <m:r>
                  <w:rPr>
                    <w:rFonts w:ascii="Cambria Math" w:eastAsiaTheme="minorEastAsia" w:hAnsi="Cambria Math" w:cs="Times New Roman"/>
                    <w:sz w:val="20"/>
                    <w:szCs w:val="20"/>
                  </w:rPr>
                  <m:t>x=18</m:t>
                </m:r>
              </m:oMath>
            </m:oMathPara>
          </w:p>
          <w:p w14:paraId="4D4965E3" w14:textId="77777777" w:rsidR="00760224" w:rsidRPr="00893CC1" w:rsidRDefault="00760224" w:rsidP="00760224">
            <w:pPr>
              <w:rPr>
                <w:rFonts w:asciiTheme="majorHAnsi" w:hAnsiTheme="majorHAnsi" w:cs="Times New Roman"/>
                <w:sz w:val="20"/>
                <w:szCs w:val="20"/>
              </w:rPr>
            </w:pPr>
          </w:p>
          <w:p w14:paraId="13D68CCC" w14:textId="77777777" w:rsidR="00760224" w:rsidRPr="00893CC1" w:rsidRDefault="00760224" w:rsidP="00760224">
            <w:pPr>
              <w:rPr>
                <w:rFonts w:asciiTheme="majorHAnsi" w:eastAsiaTheme="minorEastAsia" w:hAnsiTheme="majorHAnsi"/>
                <w:i/>
                <w:sz w:val="20"/>
                <w:szCs w:val="20"/>
              </w:rPr>
            </w:pPr>
            <w:r w:rsidRPr="00893CC1">
              <w:rPr>
                <w:rFonts w:asciiTheme="majorHAnsi" w:hAnsiTheme="majorHAnsi" w:cs="Times New Roman"/>
                <w:sz w:val="20"/>
                <w:szCs w:val="20"/>
              </w:rPr>
              <w:t xml:space="preserve">This method is the same as multiplying by the reciprocal because Sam multiplied by the denominator (3) and divided by the numerator (7); when multiplying by the reciprocal, you multiply by the denominator and divide by the numerator because the fraction flips. </w:t>
            </w:r>
          </w:p>
          <w:p w14:paraId="28E4294E" w14:textId="77777777" w:rsidR="00760224" w:rsidRPr="00893CC1" w:rsidRDefault="00760224" w:rsidP="00760224">
            <w:pPr>
              <w:rPr>
                <w:rFonts w:asciiTheme="majorHAnsi" w:eastAsiaTheme="minorEastAsia" w:hAnsiTheme="majorHAnsi"/>
                <w:i/>
                <w:sz w:val="20"/>
                <w:szCs w:val="20"/>
              </w:rPr>
            </w:pPr>
          </w:p>
          <w:p w14:paraId="03298349" w14:textId="77777777" w:rsidR="00760224" w:rsidRPr="001158D4" w:rsidRDefault="00760224" w:rsidP="00760224">
            <w:pPr>
              <w:rPr>
                <w:rFonts w:asciiTheme="majorHAnsi" w:eastAsiaTheme="minorEastAsia" w:hAnsiTheme="majorHAnsi"/>
                <w:i/>
                <w:color w:val="FF0000"/>
                <w:sz w:val="20"/>
                <w:szCs w:val="20"/>
              </w:rPr>
            </w:pPr>
          </w:p>
        </w:tc>
        <w:tc>
          <w:tcPr>
            <w:tcW w:w="1289" w:type="pct"/>
            <w:gridSpan w:val="2"/>
          </w:tcPr>
          <w:p w14:paraId="54115BD8" w14:textId="77777777" w:rsidR="00760224" w:rsidRPr="00893CC1" w:rsidRDefault="00760224" w:rsidP="00760224">
            <w:pPr>
              <w:rPr>
                <w:rFonts w:asciiTheme="majorHAnsi" w:eastAsiaTheme="minorEastAsia" w:hAnsiTheme="majorHAnsi" w:cs="Times New Roman"/>
                <w:sz w:val="20"/>
                <w:szCs w:val="20"/>
              </w:rPr>
            </w:pPr>
            <m:oMathPara>
              <m:oMath>
                <m:r>
                  <w:rPr>
                    <w:rFonts w:ascii="Cambria Math" w:hAnsi="Cambria Math" w:cs="Times New Roman"/>
                    <w:sz w:val="20"/>
                    <w:szCs w:val="20"/>
                  </w:rPr>
                  <m:t>3∙</m:t>
                </m:r>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r>
                  <w:rPr>
                    <w:rFonts w:ascii="Cambria Math" w:hAnsi="Cambria Math" w:cs="Times New Roman"/>
                    <w:sz w:val="20"/>
                    <w:szCs w:val="20"/>
                  </w:rPr>
                  <m:t>x=42∙3</m:t>
                </m:r>
              </m:oMath>
            </m:oMathPara>
          </w:p>
          <w:p w14:paraId="38FD4463" w14:textId="77777777" w:rsidR="00760224" w:rsidRPr="00893CC1" w:rsidRDefault="00760224" w:rsidP="00760224">
            <w:pPr>
              <w:rPr>
                <w:rFonts w:asciiTheme="majorHAnsi" w:eastAsiaTheme="minorEastAsia" w:hAnsiTheme="majorHAnsi" w:cs="Times New Roman"/>
                <w:sz w:val="20"/>
                <w:szCs w:val="20"/>
                <w:u w:val="single"/>
              </w:rPr>
            </w:pPr>
            <m:oMathPara>
              <m:oMath>
                <m:r>
                  <w:rPr>
                    <w:rFonts w:ascii="Cambria Math" w:eastAsiaTheme="minorEastAsia" w:hAnsi="Cambria Math" w:cs="Times New Roman"/>
                    <w:sz w:val="20"/>
                    <w:szCs w:val="20"/>
                    <w:u w:val="single"/>
                  </w:rPr>
                  <m:t>7x=126</m:t>
                </m:r>
              </m:oMath>
            </m:oMathPara>
          </w:p>
          <w:p w14:paraId="6735586A" w14:textId="77777777" w:rsidR="00760224" w:rsidRPr="00893CC1" w:rsidRDefault="00760224" w:rsidP="00760224">
            <w:pPr>
              <w:rPr>
                <w:rFonts w:asciiTheme="majorHAnsi" w:eastAsiaTheme="minorEastAsia" w:hAnsiTheme="majorHAnsi" w:cs="Times New Roman"/>
                <w:sz w:val="20"/>
                <w:szCs w:val="20"/>
              </w:rPr>
            </w:pPr>
            <m:oMathPara>
              <m:oMath>
                <m:r>
                  <w:rPr>
                    <w:rFonts w:ascii="Cambria Math" w:eastAsiaTheme="minorEastAsia" w:hAnsi="Cambria Math" w:cs="Times New Roman"/>
                    <w:sz w:val="20"/>
                    <w:szCs w:val="20"/>
                  </w:rPr>
                  <m:t>7           7</m:t>
                </m:r>
              </m:oMath>
            </m:oMathPara>
          </w:p>
          <w:p w14:paraId="048DBB2B" w14:textId="77777777" w:rsidR="00760224" w:rsidRPr="00893CC1" w:rsidRDefault="00760224" w:rsidP="00760224">
            <w:pPr>
              <w:rPr>
                <w:rFonts w:asciiTheme="majorHAnsi" w:eastAsiaTheme="minorEastAsia" w:hAnsiTheme="majorHAnsi" w:cs="Times New Roman"/>
                <w:sz w:val="20"/>
                <w:szCs w:val="20"/>
              </w:rPr>
            </w:pPr>
            <m:oMathPara>
              <m:oMath>
                <m:r>
                  <w:rPr>
                    <w:rFonts w:ascii="Cambria Math" w:eastAsiaTheme="minorEastAsia" w:hAnsi="Cambria Math" w:cs="Times New Roman"/>
                    <w:sz w:val="20"/>
                    <w:szCs w:val="20"/>
                  </w:rPr>
                  <m:t>x=18</m:t>
                </m:r>
              </m:oMath>
            </m:oMathPara>
          </w:p>
          <w:p w14:paraId="4C52203C" w14:textId="77777777" w:rsidR="00760224" w:rsidRPr="00893CC1" w:rsidRDefault="00760224" w:rsidP="00760224">
            <w:pPr>
              <w:jc w:val="center"/>
              <w:rPr>
                <w:rFonts w:asciiTheme="majorHAnsi" w:eastAsiaTheme="minorEastAsia" w:hAnsiTheme="majorHAnsi" w:cs="Times New Roman"/>
                <w:sz w:val="20"/>
                <w:szCs w:val="20"/>
              </w:rPr>
            </w:pPr>
            <w:r w:rsidRPr="00893CC1">
              <w:rPr>
                <w:rFonts w:asciiTheme="majorHAnsi" w:eastAsiaTheme="minorEastAsia" w:hAnsiTheme="majorHAnsi" w:cs="Times New Roman"/>
                <w:sz w:val="20"/>
                <w:szCs w:val="20"/>
              </w:rPr>
              <w:t xml:space="preserve">OR </w:t>
            </w:r>
          </w:p>
          <w:p w14:paraId="05AB7FCF" w14:textId="77777777" w:rsidR="00760224" w:rsidRPr="00893CC1" w:rsidRDefault="00760224" w:rsidP="00760224">
            <w:pPr>
              <w:rPr>
                <w:rFonts w:asciiTheme="majorHAnsi" w:hAnsiTheme="majorHAnsi"/>
                <w:sz w:val="20"/>
                <w:szCs w:val="20"/>
              </w:rPr>
            </w:pPr>
            <w:r w:rsidRPr="00893CC1">
              <w:rPr>
                <w:rFonts w:asciiTheme="majorHAnsi" w:hAnsiTheme="majorHAnsi" w:cs="Times New Roman"/>
                <w:sz w:val="20"/>
                <w:szCs w:val="20"/>
              </w:rPr>
              <w:t>This method is the same as multiplying by the reciprocal because Sam multiplied by the denominator (3) and divided by the numerator (7); when multiplying by the reciprocal, you multiply by the denominator and divide by the numerator because the fraction flips.</w:t>
            </w:r>
          </w:p>
          <w:p w14:paraId="1F52CBCB" w14:textId="77777777" w:rsidR="00760224" w:rsidRPr="00893CC1" w:rsidRDefault="00760224" w:rsidP="00760224">
            <w:pPr>
              <w:rPr>
                <w:rFonts w:asciiTheme="majorHAnsi" w:hAnsiTheme="majorHAnsi"/>
                <w:sz w:val="20"/>
                <w:szCs w:val="20"/>
              </w:rPr>
            </w:pPr>
          </w:p>
          <w:p w14:paraId="4660E8F0" w14:textId="77777777" w:rsidR="00760224" w:rsidRPr="00893CC1" w:rsidRDefault="00760224" w:rsidP="00760224">
            <w:pPr>
              <w:rPr>
                <w:rFonts w:asciiTheme="majorHAnsi" w:hAnsiTheme="majorHAnsi"/>
                <w:sz w:val="20"/>
                <w:szCs w:val="20"/>
              </w:rPr>
            </w:pPr>
          </w:p>
          <w:p w14:paraId="49E3E099" w14:textId="77777777" w:rsidR="00760224" w:rsidRPr="001158D4" w:rsidRDefault="00760224" w:rsidP="00760224">
            <w:pPr>
              <w:rPr>
                <w:rFonts w:asciiTheme="majorHAnsi" w:hAnsiTheme="majorHAnsi"/>
                <w:color w:val="FF0000"/>
                <w:sz w:val="20"/>
                <w:szCs w:val="20"/>
              </w:rPr>
            </w:pPr>
          </w:p>
        </w:tc>
        <w:tc>
          <w:tcPr>
            <w:tcW w:w="868" w:type="pct"/>
            <w:gridSpan w:val="3"/>
          </w:tcPr>
          <w:p w14:paraId="0ED50FE3" w14:textId="77777777" w:rsidR="00760224" w:rsidRPr="00893CC1" w:rsidRDefault="00760224" w:rsidP="00760224">
            <w:pPr>
              <w:rPr>
                <w:rFonts w:asciiTheme="majorHAnsi" w:hAnsiTheme="majorHAnsi"/>
                <w:sz w:val="20"/>
                <w:szCs w:val="20"/>
              </w:rPr>
            </w:pPr>
            <w:r w:rsidRPr="00893CC1">
              <w:rPr>
                <w:rFonts w:asciiTheme="majorHAnsi" w:hAnsiTheme="majorHAnsi"/>
                <w:sz w:val="20"/>
                <w:szCs w:val="20"/>
              </w:rPr>
              <w:t>Nothing.</w:t>
            </w:r>
          </w:p>
          <w:p w14:paraId="26C32DFA" w14:textId="77777777" w:rsidR="00760224" w:rsidRPr="001158D4" w:rsidRDefault="00760224" w:rsidP="00760224">
            <w:pPr>
              <w:rPr>
                <w:rFonts w:asciiTheme="majorHAnsi" w:hAnsiTheme="majorHAnsi"/>
                <w:i/>
                <w:color w:val="FF0000"/>
                <w:sz w:val="20"/>
                <w:szCs w:val="20"/>
              </w:rPr>
            </w:pPr>
          </w:p>
        </w:tc>
      </w:tr>
      <w:tr w:rsidR="001158D4" w:rsidRPr="001158D4" w14:paraId="07AF7BF8" w14:textId="77777777" w:rsidTr="00E813D0">
        <w:trPr>
          <w:gridAfter w:val="1"/>
          <w:wAfter w:w="10" w:type="pct"/>
        </w:trPr>
        <w:tc>
          <w:tcPr>
            <w:tcW w:w="4990" w:type="pct"/>
            <w:gridSpan w:val="9"/>
            <w:shd w:val="clear" w:color="auto" w:fill="BFBFBF" w:themeFill="background1" w:themeFillShade="BF"/>
          </w:tcPr>
          <w:p w14:paraId="0D155D78" w14:textId="77777777" w:rsidR="00000A5D" w:rsidRPr="001158D4" w:rsidRDefault="00000A5D" w:rsidP="00E813D0">
            <w:pPr>
              <w:rPr>
                <w:rFonts w:asciiTheme="majorHAnsi" w:eastAsia="Calibri" w:hAnsiTheme="majorHAnsi" w:cs="Times New Roman"/>
                <w:color w:val="FF0000"/>
                <w:sz w:val="20"/>
                <w:szCs w:val="20"/>
              </w:rPr>
            </w:pPr>
          </w:p>
        </w:tc>
      </w:tr>
      <w:tr w:rsidR="00760224" w:rsidRPr="001158D4" w14:paraId="3A61BA3D" w14:textId="77777777" w:rsidTr="00E813D0">
        <w:trPr>
          <w:gridAfter w:val="1"/>
          <w:wAfter w:w="10" w:type="pct"/>
        </w:trPr>
        <w:tc>
          <w:tcPr>
            <w:tcW w:w="253" w:type="pct"/>
          </w:tcPr>
          <w:p w14:paraId="7233957C" w14:textId="77777777" w:rsidR="00760224" w:rsidRPr="001158D4" w:rsidRDefault="00760224" w:rsidP="00760224">
            <w:pPr>
              <w:rPr>
                <w:rFonts w:asciiTheme="majorHAnsi" w:hAnsiTheme="majorHAnsi"/>
                <w:color w:val="FF0000"/>
                <w:sz w:val="20"/>
                <w:szCs w:val="20"/>
              </w:rPr>
            </w:pPr>
          </w:p>
        </w:tc>
        <w:tc>
          <w:tcPr>
            <w:tcW w:w="1443" w:type="pct"/>
          </w:tcPr>
          <w:p w14:paraId="3FFA9F52" w14:textId="72B0DBD3" w:rsidR="00760224" w:rsidRPr="001158D4" w:rsidRDefault="00760224" w:rsidP="00760224">
            <w:pPr>
              <w:jc w:val="center"/>
              <w:rPr>
                <w:rFonts w:asciiTheme="majorHAnsi" w:hAnsiTheme="majorHAnsi"/>
                <w:b/>
                <w:color w:val="FF0000"/>
                <w:sz w:val="20"/>
                <w:szCs w:val="20"/>
              </w:rPr>
            </w:pPr>
            <w:r>
              <w:rPr>
                <w:rFonts w:asciiTheme="majorHAnsi" w:hAnsiTheme="majorHAnsi"/>
                <w:b/>
                <w:sz w:val="20"/>
                <w:szCs w:val="20"/>
              </w:rPr>
              <w:t>Standard</w:t>
            </w:r>
          </w:p>
        </w:tc>
        <w:tc>
          <w:tcPr>
            <w:tcW w:w="1137" w:type="pct"/>
            <w:gridSpan w:val="2"/>
          </w:tcPr>
          <w:p w14:paraId="0CBEEE93" w14:textId="1DAF98E4" w:rsidR="00760224" w:rsidRPr="001158D4" w:rsidRDefault="00760224" w:rsidP="00760224">
            <w:pPr>
              <w:jc w:val="center"/>
              <w:rPr>
                <w:rFonts w:asciiTheme="majorHAnsi" w:hAnsiTheme="majorHAnsi"/>
                <w:b/>
                <w:color w:val="FF0000"/>
                <w:sz w:val="20"/>
                <w:szCs w:val="20"/>
              </w:rPr>
            </w:pPr>
            <w:r w:rsidRPr="00BF5AF1">
              <w:rPr>
                <w:rFonts w:asciiTheme="majorHAnsi" w:hAnsiTheme="majorHAnsi"/>
                <w:b/>
                <w:sz w:val="20"/>
                <w:szCs w:val="20"/>
              </w:rPr>
              <w:t>2 points</w:t>
            </w:r>
          </w:p>
        </w:tc>
        <w:tc>
          <w:tcPr>
            <w:tcW w:w="1289" w:type="pct"/>
            <w:gridSpan w:val="2"/>
          </w:tcPr>
          <w:p w14:paraId="13D33274" w14:textId="4CC18222" w:rsidR="00760224" w:rsidRPr="001158D4" w:rsidRDefault="00760224" w:rsidP="00760224">
            <w:pPr>
              <w:jc w:val="center"/>
              <w:rPr>
                <w:rFonts w:asciiTheme="majorHAnsi" w:hAnsiTheme="majorHAnsi"/>
                <w:b/>
                <w:color w:val="FF0000"/>
                <w:sz w:val="20"/>
                <w:szCs w:val="20"/>
              </w:rPr>
            </w:pPr>
            <w:r w:rsidRPr="00BF5AF1">
              <w:rPr>
                <w:rFonts w:asciiTheme="majorHAnsi" w:hAnsiTheme="majorHAnsi"/>
                <w:b/>
                <w:sz w:val="20"/>
                <w:szCs w:val="20"/>
              </w:rPr>
              <w:t>0 points</w:t>
            </w:r>
          </w:p>
        </w:tc>
        <w:tc>
          <w:tcPr>
            <w:tcW w:w="868" w:type="pct"/>
            <w:gridSpan w:val="3"/>
          </w:tcPr>
          <w:p w14:paraId="284356B2" w14:textId="77777777" w:rsidR="00760224" w:rsidRPr="001158D4" w:rsidRDefault="00760224" w:rsidP="00760224">
            <w:pPr>
              <w:rPr>
                <w:rFonts w:asciiTheme="majorHAnsi" w:hAnsiTheme="majorHAnsi"/>
                <w:color w:val="FF0000"/>
                <w:sz w:val="20"/>
                <w:szCs w:val="20"/>
              </w:rPr>
            </w:pPr>
          </w:p>
        </w:tc>
      </w:tr>
      <w:tr w:rsidR="00760224" w:rsidRPr="001158D4" w14:paraId="6CA3E266" w14:textId="77777777" w:rsidTr="00E813D0">
        <w:trPr>
          <w:gridAfter w:val="1"/>
          <w:wAfter w:w="10" w:type="pct"/>
        </w:trPr>
        <w:tc>
          <w:tcPr>
            <w:tcW w:w="253" w:type="pct"/>
          </w:tcPr>
          <w:p w14:paraId="52328C41" w14:textId="3A70D9D5" w:rsidR="00760224" w:rsidRPr="001158D4" w:rsidRDefault="00760224" w:rsidP="00760224">
            <w:pPr>
              <w:rPr>
                <w:rFonts w:asciiTheme="majorHAnsi" w:hAnsiTheme="majorHAnsi"/>
                <w:color w:val="FF0000"/>
                <w:sz w:val="20"/>
                <w:szCs w:val="20"/>
              </w:rPr>
            </w:pPr>
            <w:r w:rsidRPr="00893CC1">
              <w:rPr>
                <w:rFonts w:asciiTheme="majorHAnsi" w:hAnsiTheme="majorHAnsi"/>
                <w:sz w:val="20"/>
                <w:szCs w:val="20"/>
              </w:rPr>
              <w:t>6</w:t>
            </w:r>
          </w:p>
        </w:tc>
        <w:tc>
          <w:tcPr>
            <w:tcW w:w="1443" w:type="pct"/>
          </w:tcPr>
          <w:p w14:paraId="783B6823" w14:textId="3B3D92CF" w:rsidR="00760224" w:rsidRPr="001158D4" w:rsidRDefault="00760224" w:rsidP="00760224">
            <w:pPr>
              <w:rPr>
                <w:rFonts w:asciiTheme="majorHAnsi" w:hAnsiTheme="majorHAnsi" w:cs="Arial"/>
                <w:color w:val="FF0000"/>
                <w:sz w:val="20"/>
                <w:szCs w:val="20"/>
              </w:rPr>
            </w:pPr>
            <w:r w:rsidRPr="00893CC1">
              <w:rPr>
                <w:rFonts w:asciiTheme="majorHAnsi" w:hAnsiTheme="majorHAnsi"/>
                <w:sz w:val="20"/>
                <w:szCs w:val="20"/>
              </w:rPr>
              <w:t>A.REI.1: Explain each step in solving a simple equation as following from the equality of numbers asserted at the previous step, starting from the assumption that the original equation has a solution. Construct a viable argument to justify a solution method.</w:t>
            </w:r>
          </w:p>
        </w:tc>
        <w:tc>
          <w:tcPr>
            <w:tcW w:w="1137" w:type="pct"/>
            <w:gridSpan w:val="2"/>
          </w:tcPr>
          <w:p w14:paraId="1A16EE58" w14:textId="5F9C5FF2" w:rsidR="00760224" w:rsidRPr="001158D4" w:rsidRDefault="00760224" w:rsidP="00760224">
            <w:pPr>
              <w:rPr>
                <w:rFonts w:asciiTheme="majorHAnsi" w:hAnsiTheme="majorHAnsi"/>
                <w:color w:val="FF0000"/>
                <w:sz w:val="20"/>
                <w:szCs w:val="20"/>
              </w:rPr>
            </w:pPr>
            <w:r w:rsidRPr="00BF5AF1">
              <w:rPr>
                <w:rFonts w:asciiTheme="majorHAnsi" w:hAnsiTheme="majorHAnsi" w:cs="Times New Roman"/>
                <w:sz w:val="20"/>
              </w:rPr>
              <w:t xml:space="preserve">Student answers yes and explains that because </w:t>
            </w:r>
            <m:oMath>
              <m:f>
                <m:fPr>
                  <m:ctrlPr>
                    <w:rPr>
                      <w:rFonts w:ascii="Cambria Math" w:hAnsi="Cambria Math" w:cs="Times New Roman"/>
                      <w:i/>
                      <w:sz w:val="20"/>
                    </w:rPr>
                  </m:ctrlPr>
                </m:fPr>
                <m:num>
                  <m:r>
                    <w:rPr>
                      <w:rFonts w:ascii="Cambria Math" w:hAnsi="Cambria Math" w:cs="Times New Roman"/>
                      <w:sz w:val="20"/>
                    </w:rPr>
                    <m:t>9</m:t>
                  </m:r>
                </m:num>
                <m:den>
                  <m:r>
                    <w:rPr>
                      <w:rFonts w:ascii="Cambria Math" w:hAnsi="Cambria Math" w:cs="Times New Roman"/>
                      <w:sz w:val="20"/>
                    </w:rPr>
                    <m:t>5</m:t>
                  </m:r>
                </m:den>
              </m:f>
            </m:oMath>
            <w:r w:rsidRPr="00BF5AF1">
              <w:rPr>
                <w:rFonts w:asciiTheme="majorHAnsi" w:eastAsiaTheme="minorEastAsia" w:hAnsiTheme="majorHAnsi" w:cs="Times New Roman"/>
                <w:sz w:val="20"/>
              </w:rPr>
              <w:t xml:space="preserve"> is greater than 1, the product will also be greater than one-thus a positive number.</w:t>
            </w:r>
          </w:p>
        </w:tc>
        <w:tc>
          <w:tcPr>
            <w:tcW w:w="1289" w:type="pct"/>
            <w:gridSpan w:val="2"/>
          </w:tcPr>
          <w:p w14:paraId="2E8BB782" w14:textId="77777777" w:rsidR="00760224" w:rsidRPr="00BF5AF1" w:rsidRDefault="00760224" w:rsidP="00760224">
            <w:pPr>
              <w:rPr>
                <w:rFonts w:asciiTheme="majorHAnsi" w:hAnsiTheme="majorHAnsi" w:cs="Times New Roman"/>
                <w:sz w:val="20"/>
              </w:rPr>
            </w:pPr>
            <w:r w:rsidRPr="00BF5AF1">
              <w:rPr>
                <w:rFonts w:asciiTheme="majorHAnsi" w:hAnsiTheme="majorHAnsi" w:cs="Times New Roman"/>
                <w:sz w:val="20"/>
              </w:rPr>
              <w:t xml:space="preserve">Incorrect answer </w:t>
            </w:r>
          </w:p>
          <w:p w14:paraId="410BB10C" w14:textId="77777777" w:rsidR="00760224" w:rsidRPr="00BF5AF1" w:rsidRDefault="00760224" w:rsidP="00760224">
            <w:pPr>
              <w:rPr>
                <w:rFonts w:asciiTheme="majorHAnsi" w:hAnsiTheme="majorHAnsi" w:cs="Times New Roman"/>
                <w:sz w:val="20"/>
              </w:rPr>
            </w:pPr>
            <w:r w:rsidRPr="00BF5AF1">
              <w:rPr>
                <w:rFonts w:asciiTheme="majorHAnsi" w:hAnsiTheme="majorHAnsi" w:cs="Times New Roman"/>
                <w:sz w:val="20"/>
              </w:rPr>
              <w:t>OR</w:t>
            </w:r>
          </w:p>
          <w:p w14:paraId="42389DB9" w14:textId="7893E363" w:rsidR="00760224" w:rsidRPr="001158D4" w:rsidRDefault="00760224" w:rsidP="00760224">
            <w:pPr>
              <w:rPr>
                <w:rFonts w:asciiTheme="majorHAnsi" w:hAnsiTheme="majorHAnsi"/>
                <w:color w:val="FF0000"/>
                <w:sz w:val="20"/>
                <w:szCs w:val="20"/>
              </w:rPr>
            </w:pPr>
            <w:r w:rsidRPr="00BF5AF1">
              <w:rPr>
                <w:rFonts w:asciiTheme="majorHAnsi" w:hAnsiTheme="majorHAnsi" w:cs="Times New Roman"/>
                <w:sz w:val="20"/>
              </w:rPr>
              <w:t>Student has answer but no explanation.</w:t>
            </w:r>
          </w:p>
        </w:tc>
        <w:tc>
          <w:tcPr>
            <w:tcW w:w="868" w:type="pct"/>
            <w:gridSpan w:val="3"/>
          </w:tcPr>
          <w:p w14:paraId="1107A078" w14:textId="77777777" w:rsidR="00760224" w:rsidRPr="001158D4" w:rsidRDefault="00760224" w:rsidP="00760224">
            <w:pPr>
              <w:rPr>
                <w:rFonts w:asciiTheme="majorHAnsi" w:eastAsia="Calibri" w:hAnsiTheme="majorHAnsi" w:cs="Times New Roman"/>
                <w:color w:val="FF0000"/>
                <w:sz w:val="20"/>
                <w:szCs w:val="20"/>
              </w:rPr>
            </w:pPr>
          </w:p>
        </w:tc>
      </w:tr>
      <w:tr w:rsidR="00760224" w:rsidRPr="001158D4" w14:paraId="575488DA" w14:textId="77777777" w:rsidTr="00E813D0">
        <w:trPr>
          <w:gridAfter w:val="1"/>
          <w:wAfter w:w="10" w:type="pct"/>
        </w:trPr>
        <w:tc>
          <w:tcPr>
            <w:tcW w:w="253" w:type="pct"/>
          </w:tcPr>
          <w:p w14:paraId="663155D8" w14:textId="77777777" w:rsidR="00760224" w:rsidRPr="001158D4" w:rsidRDefault="00760224" w:rsidP="00760224">
            <w:pPr>
              <w:rPr>
                <w:rFonts w:asciiTheme="majorHAnsi" w:hAnsiTheme="majorHAnsi"/>
                <w:color w:val="FF0000"/>
                <w:sz w:val="20"/>
                <w:szCs w:val="20"/>
              </w:rPr>
            </w:pPr>
          </w:p>
        </w:tc>
        <w:tc>
          <w:tcPr>
            <w:tcW w:w="1443" w:type="pct"/>
          </w:tcPr>
          <w:p w14:paraId="0DB723CD" w14:textId="4A8EE010" w:rsidR="00760224" w:rsidRPr="001158D4" w:rsidRDefault="00760224" w:rsidP="00760224">
            <w:pPr>
              <w:jc w:val="right"/>
              <w:rPr>
                <w:rFonts w:asciiTheme="majorHAnsi" w:hAnsiTheme="majorHAnsi"/>
                <w:i/>
                <w:color w:val="FF0000"/>
                <w:sz w:val="20"/>
                <w:szCs w:val="20"/>
              </w:rPr>
            </w:pPr>
            <w:r w:rsidRPr="00893CC1">
              <w:rPr>
                <w:rFonts w:asciiTheme="majorHAnsi" w:hAnsiTheme="majorHAnsi"/>
                <w:i/>
                <w:sz w:val="20"/>
                <w:szCs w:val="20"/>
              </w:rPr>
              <w:t>Tiered Response (Samples)</w:t>
            </w:r>
          </w:p>
        </w:tc>
        <w:tc>
          <w:tcPr>
            <w:tcW w:w="1137" w:type="pct"/>
            <w:gridSpan w:val="2"/>
          </w:tcPr>
          <w:p w14:paraId="45E52B44" w14:textId="578C475E" w:rsidR="00760224" w:rsidRPr="001158D4" w:rsidRDefault="00760224" w:rsidP="00760224">
            <w:pPr>
              <w:rPr>
                <w:rFonts w:asciiTheme="majorHAnsi" w:eastAsiaTheme="minorEastAsia" w:hAnsiTheme="majorHAnsi"/>
                <w:color w:val="FF0000"/>
                <w:sz w:val="20"/>
                <w:szCs w:val="20"/>
              </w:rPr>
            </w:pPr>
            <w:r w:rsidRPr="00BF5AF1">
              <w:rPr>
                <w:rFonts w:asciiTheme="majorHAnsi" w:hAnsiTheme="majorHAnsi" w:cs="Times New Roman"/>
                <w:sz w:val="20"/>
              </w:rPr>
              <w:t xml:space="preserve">Yes, it will be greater than x because </w:t>
            </w:r>
            <m:oMath>
              <m:f>
                <m:fPr>
                  <m:ctrlPr>
                    <w:rPr>
                      <w:rFonts w:ascii="Cambria Math" w:hAnsi="Cambria Math" w:cs="Times New Roman"/>
                      <w:i/>
                      <w:sz w:val="20"/>
                    </w:rPr>
                  </m:ctrlPr>
                </m:fPr>
                <m:num>
                  <m:r>
                    <w:rPr>
                      <w:rFonts w:ascii="Cambria Math" w:hAnsi="Cambria Math" w:cs="Times New Roman"/>
                      <w:sz w:val="20"/>
                    </w:rPr>
                    <m:t>9</m:t>
                  </m:r>
                </m:num>
                <m:den>
                  <m:r>
                    <w:rPr>
                      <w:rFonts w:ascii="Cambria Math" w:hAnsi="Cambria Math" w:cs="Times New Roman"/>
                      <w:sz w:val="20"/>
                    </w:rPr>
                    <m:t>5</m:t>
                  </m:r>
                </m:den>
              </m:f>
            </m:oMath>
            <w:r w:rsidRPr="00BF5AF1">
              <w:rPr>
                <w:rFonts w:asciiTheme="majorHAnsi" w:eastAsiaTheme="minorEastAsia" w:hAnsiTheme="majorHAnsi" w:cs="Times New Roman"/>
                <w:sz w:val="20"/>
              </w:rPr>
              <w:t xml:space="preserve"> is greater than a whole, and multiplying anything by a number larger than one will result in a larger product.</w:t>
            </w:r>
          </w:p>
        </w:tc>
        <w:tc>
          <w:tcPr>
            <w:tcW w:w="1289" w:type="pct"/>
            <w:gridSpan w:val="2"/>
          </w:tcPr>
          <w:p w14:paraId="03B9A799" w14:textId="77777777" w:rsidR="00760224" w:rsidRPr="001158D4" w:rsidRDefault="00760224" w:rsidP="00760224">
            <w:pPr>
              <w:rPr>
                <w:rFonts w:asciiTheme="majorHAnsi" w:hAnsiTheme="majorHAnsi"/>
                <w:color w:val="FF0000"/>
                <w:sz w:val="20"/>
                <w:szCs w:val="20"/>
              </w:rPr>
            </w:pPr>
          </w:p>
        </w:tc>
        <w:tc>
          <w:tcPr>
            <w:tcW w:w="868" w:type="pct"/>
            <w:gridSpan w:val="3"/>
          </w:tcPr>
          <w:p w14:paraId="045F4E89" w14:textId="77777777" w:rsidR="00760224" w:rsidRPr="001158D4" w:rsidRDefault="00760224" w:rsidP="00760224">
            <w:pPr>
              <w:rPr>
                <w:rFonts w:asciiTheme="majorHAnsi" w:eastAsia="Calibri" w:hAnsiTheme="majorHAnsi" w:cs="Times New Roman"/>
                <w:i/>
                <w:color w:val="FF0000"/>
                <w:sz w:val="20"/>
                <w:szCs w:val="20"/>
              </w:rPr>
            </w:pPr>
          </w:p>
        </w:tc>
      </w:tr>
      <w:tr w:rsidR="001158D4" w:rsidRPr="001158D4" w14:paraId="30A8C696" w14:textId="77777777" w:rsidTr="00E813D0">
        <w:trPr>
          <w:gridAfter w:val="1"/>
          <w:wAfter w:w="10" w:type="pct"/>
        </w:trPr>
        <w:tc>
          <w:tcPr>
            <w:tcW w:w="4990" w:type="pct"/>
            <w:gridSpan w:val="9"/>
            <w:shd w:val="clear" w:color="auto" w:fill="BFBFBF" w:themeFill="background1" w:themeFillShade="BF"/>
          </w:tcPr>
          <w:p w14:paraId="6112FE0B" w14:textId="77777777" w:rsidR="00000A5D" w:rsidRPr="001158D4" w:rsidRDefault="00000A5D" w:rsidP="00E813D0">
            <w:pPr>
              <w:rPr>
                <w:rFonts w:asciiTheme="majorHAnsi" w:eastAsia="Calibri" w:hAnsiTheme="majorHAnsi" w:cs="Times New Roman"/>
                <w:color w:val="FF0000"/>
                <w:sz w:val="20"/>
                <w:szCs w:val="20"/>
              </w:rPr>
            </w:pPr>
          </w:p>
        </w:tc>
      </w:tr>
    </w:tbl>
    <w:p w14:paraId="52136666" w14:textId="77777777" w:rsidR="002E3B99" w:rsidRDefault="002E3B99" w:rsidP="00E1299E">
      <w:pPr>
        <w:pStyle w:val="Heading1"/>
        <w:spacing w:line="240" w:lineRule="auto"/>
        <w:jc w:val="center"/>
        <w:sectPr w:rsidR="002E3B99" w:rsidSect="00C618BF">
          <w:pgSz w:w="15840" w:h="12240" w:orient="landscape"/>
          <w:pgMar w:top="1008" w:right="1080" w:bottom="1152" w:left="1080" w:header="720" w:footer="720" w:gutter="0"/>
          <w:cols w:space="720"/>
          <w:docGrid w:linePitch="360"/>
        </w:sectPr>
      </w:pPr>
      <w:bookmarkStart w:id="0" w:name="_GoBack"/>
      <w:bookmarkEnd w:id="0"/>
    </w:p>
    <w:p w14:paraId="027D6A85" w14:textId="77777777" w:rsidR="002E3B99" w:rsidRPr="00B2266B" w:rsidRDefault="002E3B99" w:rsidP="002E3B99">
      <w:pPr>
        <w:jc w:val="center"/>
        <w:rPr>
          <w:rFonts w:ascii="Times New Roman" w:hAnsi="Times New Roman" w:cs="Times New Roman"/>
          <w:b/>
        </w:rPr>
      </w:pPr>
      <w:r w:rsidRPr="00B2266B">
        <w:rPr>
          <w:rFonts w:ascii="Times New Roman" w:hAnsi="Times New Roman" w:cs="Times New Roman"/>
          <w:b/>
        </w:rPr>
        <w:lastRenderedPageBreak/>
        <w:t>9.1 SCIENCE OER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693"/>
      </w:tblGrid>
      <w:tr w:rsidR="002E3B99" w:rsidRPr="00B2266B" w14:paraId="1FF57D1B" w14:textId="77777777" w:rsidTr="00C618BF">
        <w:trPr>
          <w:trHeight w:val="1556"/>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6C0F90" w14:textId="77777777" w:rsidR="002E3B99" w:rsidRPr="00B2266B" w:rsidRDefault="002E3B99" w:rsidP="00C618BF">
            <w:pPr>
              <w:autoSpaceDE w:val="0"/>
              <w:autoSpaceDN w:val="0"/>
              <w:adjustRightInd w:val="0"/>
              <w:spacing w:after="0" w:line="240" w:lineRule="auto"/>
              <w:jc w:val="center"/>
              <w:rPr>
                <w:rFonts w:ascii="Times New Roman" w:hAnsi="Times New Roman"/>
                <w:b/>
              </w:rPr>
            </w:pPr>
            <w:r w:rsidRPr="00B2266B">
              <w:rPr>
                <w:rFonts w:ascii="Times New Roman" w:hAnsi="Times New Roman"/>
                <w:b/>
                <w:bCs/>
              </w:rPr>
              <w:t>Science Practices</w:t>
            </w:r>
          </w:p>
        </w:tc>
        <w:tc>
          <w:tcPr>
            <w:tcW w:w="9918" w:type="dxa"/>
            <w:tcBorders>
              <w:top w:val="single" w:sz="4" w:space="0" w:color="auto"/>
              <w:left w:val="single" w:sz="4" w:space="0" w:color="auto"/>
              <w:bottom w:val="single" w:sz="4" w:space="0" w:color="auto"/>
              <w:right w:val="single" w:sz="4" w:space="0" w:color="auto"/>
            </w:tcBorders>
            <w:shd w:val="clear" w:color="auto" w:fill="auto"/>
            <w:vAlign w:val="center"/>
          </w:tcPr>
          <w:p w14:paraId="6C9DD756" w14:textId="77777777" w:rsidR="002E3B99" w:rsidRPr="00B2266B" w:rsidRDefault="002E3B99" w:rsidP="00C618BF">
            <w:pPr>
              <w:spacing w:after="120" w:line="240" w:lineRule="auto"/>
              <w:rPr>
                <w:rFonts w:ascii="Times New Roman" w:hAnsi="Times New Roman"/>
              </w:rPr>
            </w:pPr>
            <w:r w:rsidRPr="00B2266B">
              <w:rPr>
                <w:rFonts w:ascii="Times New Roman" w:hAnsi="Times New Roman"/>
              </w:rPr>
              <w:t>2.3—The student can estimate numerically quantities that describe natural phenomena.</w:t>
            </w:r>
          </w:p>
          <w:p w14:paraId="7E5AEEC8" w14:textId="77777777" w:rsidR="002E3B99" w:rsidRPr="00B2266B" w:rsidRDefault="002E3B99" w:rsidP="00C618BF">
            <w:pPr>
              <w:spacing w:after="120" w:line="240" w:lineRule="auto"/>
              <w:rPr>
                <w:rFonts w:ascii="Times New Roman" w:hAnsi="Times New Roman"/>
              </w:rPr>
            </w:pPr>
            <w:r w:rsidRPr="00B2266B">
              <w:rPr>
                <w:rFonts w:ascii="Times New Roman" w:hAnsi="Times New Roman"/>
              </w:rPr>
              <w:t>3.1—The student can pose scientific questions.</w:t>
            </w:r>
          </w:p>
          <w:p w14:paraId="01876845" w14:textId="77777777" w:rsidR="002E3B99" w:rsidRPr="00B2266B" w:rsidRDefault="002E3B99" w:rsidP="00C618BF">
            <w:pPr>
              <w:spacing w:after="120" w:line="240" w:lineRule="auto"/>
              <w:rPr>
                <w:rFonts w:ascii="Times New Roman" w:hAnsi="Times New Roman"/>
              </w:rPr>
            </w:pPr>
            <w:r w:rsidRPr="00B2266B">
              <w:rPr>
                <w:rFonts w:ascii="Times New Roman" w:hAnsi="Times New Roman"/>
              </w:rPr>
              <w:t>4.1—The student can justify the selection of the kind of data needed to answer a particular scientific question.</w:t>
            </w:r>
          </w:p>
          <w:p w14:paraId="42B7CB0D" w14:textId="77777777" w:rsidR="002E3B99" w:rsidRPr="00B2266B" w:rsidRDefault="002E3B99" w:rsidP="00C618BF">
            <w:pPr>
              <w:autoSpaceDE w:val="0"/>
              <w:autoSpaceDN w:val="0"/>
              <w:adjustRightInd w:val="0"/>
              <w:spacing w:after="0" w:line="240" w:lineRule="auto"/>
              <w:rPr>
                <w:rFonts w:ascii="Times New Roman" w:hAnsi="Times New Roman"/>
                <w:iCs/>
              </w:rPr>
            </w:pPr>
            <w:r w:rsidRPr="00B2266B">
              <w:rPr>
                <w:rFonts w:ascii="Times New Roman" w:hAnsi="Times New Roman"/>
              </w:rPr>
              <w:t>6.1—The student can justify claims with evidence.</w:t>
            </w:r>
          </w:p>
        </w:tc>
      </w:tr>
    </w:tbl>
    <w:p w14:paraId="27CD2969" w14:textId="77777777" w:rsidR="002E3B99" w:rsidRPr="00B2266B" w:rsidRDefault="002E3B99" w:rsidP="002E3B99">
      <w:pPr>
        <w:autoSpaceDE w:val="0"/>
        <w:autoSpaceDN w:val="0"/>
        <w:adjustRightInd w:val="0"/>
        <w:spacing w:after="0"/>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2E3B99" w:rsidRPr="00B2266B" w14:paraId="7E3E478C" w14:textId="77777777" w:rsidTr="00C618BF">
        <w:trPr>
          <w:trHeight w:val="432"/>
        </w:trPr>
        <w:tc>
          <w:tcPr>
            <w:tcW w:w="11016" w:type="dxa"/>
            <w:tcBorders>
              <w:top w:val="single" w:sz="4" w:space="0" w:color="auto"/>
              <w:left w:val="single" w:sz="4" w:space="0" w:color="auto"/>
              <w:bottom w:val="single" w:sz="4" w:space="0" w:color="auto"/>
              <w:right w:val="single" w:sz="4" w:space="0" w:color="auto"/>
            </w:tcBorders>
            <w:shd w:val="clear" w:color="auto" w:fill="auto"/>
            <w:vAlign w:val="center"/>
          </w:tcPr>
          <w:p w14:paraId="04BA6841" w14:textId="77777777" w:rsidR="002E3B99" w:rsidRPr="00B2266B" w:rsidRDefault="002E3B99" w:rsidP="002E3B99">
            <w:pPr>
              <w:pStyle w:val="ListParagraph"/>
              <w:numPr>
                <w:ilvl w:val="0"/>
                <w:numId w:val="13"/>
              </w:numPr>
              <w:spacing w:after="0" w:line="240" w:lineRule="auto"/>
              <w:rPr>
                <w:rFonts w:ascii="Times New Roman" w:hAnsi="Times New Roman"/>
              </w:rPr>
            </w:pPr>
            <w:r w:rsidRPr="00B2266B">
              <w:rPr>
                <w:rFonts w:ascii="Times New Roman" w:hAnsi="Times New Roman"/>
                <w:u w:val="single"/>
              </w:rPr>
              <w:t>Claim-Evidence-Reasoning (</w:t>
            </w:r>
            <w:r w:rsidRPr="00B2266B">
              <w:rPr>
                <w:rFonts w:ascii="Times New Roman" w:hAnsi="Times New Roman"/>
                <w:b/>
                <w:u w:val="single"/>
              </w:rPr>
              <w:t>4 points</w:t>
            </w:r>
            <w:r w:rsidRPr="00B2266B">
              <w:rPr>
                <w:rFonts w:ascii="Times New Roman" w:hAnsi="Times New Roman"/>
                <w:u w:val="single"/>
              </w:rPr>
              <w:t>)</w:t>
            </w:r>
          </w:p>
        </w:tc>
      </w:tr>
      <w:tr w:rsidR="002E3B99" w:rsidRPr="00B2266B" w14:paraId="3E462681" w14:textId="77777777" w:rsidTr="00C618BF">
        <w:trPr>
          <w:trHeight w:val="7982"/>
        </w:trPr>
        <w:tc>
          <w:tcPr>
            <w:tcW w:w="11016" w:type="dxa"/>
            <w:tcBorders>
              <w:top w:val="single" w:sz="4" w:space="0" w:color="auto"/>
              <w:left w:val="single" w:sz="4" w:space="0" w:color="auto"/>
              <w:bottom w:val="single" w:sz="4" w:space="0" w:color="auto"/>
              <w:right w:val="single" w:sz="4" w:space="0" w:color="auto"/>
            </w:tcBorders>
            <w:shd w:val="clear" w:color="auto" w:fill="auto"/>
            <w:vAlign w:val="center"/>
          </w:tcPr>
          <w:p w14:paraId="364BC011" w14:textId="77777777" w:rsidR="002E3B99" w:rsidRPr="00B2266B" w:rsidRDefault="002E3B99" w:rsidP="002E3B99">
            <w:pPr>
              <w:pStyle w:val="ListParagraph"/>
              <w:numPr>
                <w:ilvl w:val="0"/>
                <w:numId w:val="4"/>
              </w:numPr>
              <w:spacing w:after="0" w:line="360" w:lineRule="auto"/>
              <w:rPr>
                <w:rFonts w:ascii="Times New Roman" w:hAnsi="Times New Roman"/>
                <w:b/>
              </w:rPr>
            </w:pPr>
            <w:r w:rsidRPr="00B2266B">
              <w:rPr>
                <w:rFonts w:ascii="Times New Roman" w:hAnsi="Times New Roman"/>
                <w:b/>
              </w:rPr>
              <w:t>1 point for stating that claim is valid.</w:t>
            </w:r>
          </w:p>
          <w:p w14:paraId="13142FE9" w14:textId="77777777" w:rsidR="002E3B99" w:rsidRPr="00B2266B" w:rsidRDefault="002E3B99" w:rsidP="002E3B99">
            <w:pPr>
              <w:pStyle w:val="ListParagraph"/>
              <w:numPr>
                <w:ilvl w:val="1"/>
                <w:numId w:val="4"/>
              </w:numPr>
              <w:spacing w:after="0" w:line="360" w:lineRule="auto"/>
              <w:rPr>
                <w:rFonts w:ascii="Times New Roman" w:hAnsi="Times New Roman"/>
              </w:rPr>
            </w:pPr>
            <w:commentRangeStart w:id="1"/>
            <w:r w:rsidRPr="00B2266B">
              <w:rPr>
                <w:rFonts w:ascii="Times New Roman" w:hAnsi="Times New Roman"/>
              </w:rPr>
              <w:t>May include basic explanation but explanation is not necessary.</w:t>
            </w:r>
            <w:commentRangeEnd w:id="1"/>
            <w:r w:rsidRPr="00B2266B">
              <w:rPr>
                <w:rStyle w:val="CommentReference"/>
              </w:rPr>
              <w:commentReference w:id="1"/>
            </w:r>
          </w:p>
          <w:p w14:paraId="087EA80F" w14:textId="50210E00" w:rsidR="002E3B99" w:rsidRDefault="002E3B99" w:rsidP="002E3B99">
            <w:pPr>
              <w:pStyle w:val="ListParagraph"/>
              <w:numPr>
                <w:ilvl w:val="2"/>
                <w:numId w:val="4"/>
              </w:numPr>
              <w:spacing w:after="0" w:line="360" w:lineRule="auto"/>
              <w:rPr>
                <w:rFonts w:ascii="Times New Roman" w:hAnsi="Times New Roman"/>
              </w:rPr>
            </w:pPr>
            <w:r w:rsidRPr="004F66C3">
              <w:rPr>
                <w:rFonts w:ascii="Times New Roman" w:hAnsi="Times New Roman"/>
              </w:rPr>
              <w:t xml:space="preserve">Not Acceptable: “Yes” or “No” without a complete statement. </w:t>
            </w:r>
          </w:p>
          <w:p w14:paraId="1F22F90F" w14:textId="39F482C7" w:rsidR="00C618BF" w:rsidRPr="004F66C3" w:rsidRDefault="00C618BF" w:rsidP="002E3B99">
            <w:pPr>
              <w:pStyle w:val="ListParagraph"/>
              <w:numPr>
                <w:ilvl w:val="2"/>
                <w:numId w:val="4"/>
              </w:numPr>
              <w:spacing w:after="0" w:line="360" w:lineRule="auto"/>
              <w:rPr>
                <w:rFonts w:ascii="Times New Roman" w:hAnsi="Times New Roman"/>
              </w:rPr>
            </w:pPr>
            <w:r>
              <w:rPr>
                <w:rFonts w:ascii="Times New Roman" w:hAnsi="Times New Roman"/>
              </w:rPr>
              <w:t xml:space="preserve">Acceptable: “Yes, the student’s claim is valid.” </w:t>
            </w:r>
          </w:p>
          <w:p w14:paraId="7E01F394" w14:textId="77777777" w:rsidR="002E3B99" w:rsidRPr="00B2266B" w:rsidRDefault="002E3B99" w:rsidP="002E3B99">
            <w:pPr>
              <w:pStyle w:val="ListParagraph"/>
              <w:numPr>
                <w:ilvl w:val="0"/>
                <w:numId w:val="4"/>
              </w:numPr>
              <w:spacing w:after="0" w:line="360" w:lineRule="auto"/>
              <w:rPr>
                <w:rFonts w:ascii="Times New Roman" w:hAnsi="Times New Roman"/>
                <w:b/>
              </w:rPr>
            </w:pPr>
            <w:r w:rsidRPr="00B2266B">
              <w:rPr>
                <w:rFonts w:ascii="Times New Roman" w:hAnsi="Times New Roman"/>
                <w:b/>
              </w:rPr>
              <w:t>1 point for EACH piece of evidence (maximum of 2 points).</w:t>
            </w:r>
          </w:p>
          <w:p w14:paraId="2BEA7472" w14:textId="77777777" w:rsidR="002E3B99" w:rsidRPr="00B2266B" w:rsidRDefault="002E3B99" w:rsidP="002E3B99">
            <w:pPr>
              <w:pStyle w:val="ListParagraph"/>
              <w:numPr>
                <w:ilvl w:val="0"/>
                <w:numId w:val="5"/>
              </w:numPr>
              <w:spacing w:after="0" w:line="360" w:lineRule="auto"/>
              <w:rPr>
                <w:rFonts w:ascii="Times New Roman" w:hAnsi="Times New Roman"/>
              </w:rPr>
            </w:pPr>
            <w:r w:rsidRPr="00B2266B">
              <w:rPr>
                <w:rFonts w:ascii="Times New Roman" w:hAnsi="Times New Roman"/>
              </w:rPr>
              <w:t xml:space="preserve">Refer to two data points from Table 1 that support the original claim OR </w:t>
            </w:r>
            <w:commentRangeStart w:id="2"/>
            <w:r w:rsidRPr="00B2266B">
              <w:rPr>
                <w:rFonts w:ascii="Times New Roman" w:hAnsi="Times New Roman"/>
              </w:rPr>
              <w:t>the difference between two data points from Table 1.</w:t>
            </w:r>
            <w:commentRangeEnd w:id="2"/>
            <w:r w:rsidRPr="00B2266B">
              <w:rPr>
                <w:rStyle w:val="CommentReference"/>
              </w:rPr>
              <w:commentReference w:id="2"/>
            </w:r>
          </w:p>
          <w:p w14:paraId="5C8200AB" w14:textId="77777777" w:rsidR="002E3B99" w:rsidRPr="00B2266B" w:rsidRDefault="002E3B99" w:rsidP="002E3B99">
            <w:pPr>
              <w:pStyle w:val="ListParagraph"/>
              <w:numPr>
                <w:ilvl w:val="2"/>
                <w:numId w:val="5"/>
              </w:numPr>
              <w:spacing w:after="0" w:line="360" w:lineRule="auto"/>
              <w:rPr>
                <w:rFonts w:ascii="Times New Roman" w:hAnsi="Times New Roman"/>
              </w:rPr>
            </w:pPr>
            <w:r w:rsidRPr="00B2266B">
              <w:rPr>
                <w:rFonts w:ascii="Times New Roman" w:hAnsi="Times New Roman"/>
              </w:rPr>
              <w:t>Data must have accurate units.</w:t>
            </w:r>
          </w:p>
          <w:p w14:paraId="0260965D" w14:textId="77777777" w:rsidR="002E3B99" w:rsidRPr="00B2266B" w:rsidRDefault="002E3B99" w:rsidP="002E3B99">
            <w:pPr>
              <w:pStyle w:val="ListParagraph"/>
              <w:numPr>
                <w:ilvl w:val="2"/>
                <w:numId w:val="5"/>
              </w:numPr>
              <w:spacing w:after="0" w:line="360" w:lineRule="auto"/>
              <w:rPr>
                <w:rFonts w:ascii="Times New Roman" w:hAnsi="Times New Roman"/>
                <w:b/>
              </w:rPr>
            </w:pPr>
            <w:r w:rsidRPr="00B2266B">
              <w:rPr>
                <w:rFonts w:ascii="Times New Roman" w:hAnsi="Times New Roman"/>
              </w:rPr>
              <w:t>Data points must include quantitative values, cannot broadly explain trends.</w:t>
            </w:r>
          </w:p>
          <w:p w14:paraId="4E751306" w14:textId="77777777" w:rsidR="002E3B99" w:rsidRPr="00B2266B" w:rsidRDefault="002E3B99" w:rsidP="00C618BF">
            <w:pPr>
              <w:spacing w:after="0" w:line="360" w:lineRule="auto"/>
              <w:rPr>
                <w:rFonts w:ascii="Times New Roman" w:hAnsi="Times New Roman"/>
                <w:i/>
              </w:rPr>
            </w:pPr>
            <w:r w:rsidRPr="00B2266B">
              <w:rPr>
                <w:rFonts w:ascii="Times New Roman" w:hAnsi="Times New Roman"/>
                <w:i/>
              </w:rPr>
              <w:t xml:space="preserve">Possible pieces of evidence include: </w:t>
            </w:r>
          </w:p>
          <w:p w14:paraId="7C67B195" w14:textId="77777777" w:rsidR="002E3B99" w:rsidRPr="00B2266B" w:rsidRDefault="002E3B99" w:rsidP="002E3B99">
            <w:pPr>
              <w:pStyle w:val="ListParagraph"/>
              <w:numPr>
                <w:ilvl w:val="0"/>
                <w:numId w:val="6"/>
              </w:numPr>
              <w:spacing w:after="0" w:line="360" w:lineRule="auto"/>
              <w:rPr>
                <w:rFonts w:ascii="Times New Roman" w:hAnsi="Times New Roman"/>
              </w:rPr>
            </w:pPr>
            <w:r w:rsidRPr="00B2266B">
              <w:rPr>
                <w:rFonts w:ascii="Times New Roman" w:hAnsi="Times New Roman"/>
              </w:rPr>
              <w:t>As temperature increases by 10°C from 5 to 35°C, heart rate increases by 79, 86 and 75 beats/minute, respectively. Approximately 80 beats/minute per 10°C</w:t>
            </w:r>
          </w:p>
          <w:p w14:paraId="3114A142" w14:textId="77777777" w:rsidR="002E3B99" w:rsidRPr="00B2266B" w:rsidRDefault="002E3B99" w:rsidP="002E3B99">
            <w:pPr>
              <w:pStyle w:val="ListParagraph"/>
              <w:numPr>
                <w:ilvl w:val="1"/>
                <w:numId w:val="4"/>
              </w:numPr>
              <w:spacing w:after="0" w:line="360" w:lineRule="auto"/>
              <w:rPr>
                <w:rFonts w:ascii="Times New Roman" w:hAnsi="Times New Roman"/>
                <w:b/>
              </w:rPr>
            </w:pPr>
            <w:r w:rsidRPr="00B2266B">
              <w:rPr>
                <w:rFonts w:ascii="Times New Roman" w:hAnsi="Times New Roman"/>
              </w:rPr>
              <w:t>At 5°C the heart rate is lowest at 20 beats/minute, and as temperature increases to 35°C the heart rate is the highest at 280 beats/minute.</w:t>
            </w:r>
          </w:p>
          <w:p w14:paraId="7F7B2BD4" w14:textId="77777777" w:rsidR="002E3B99" w:rsidRPr="00B2266B" w:rsidRDefault="002E3B99" w:rsidP="002E3B99">
            <w:pPr>
              <w:pStyle w:val="ListParagraph"/>
              <w:numPr>
                <w:ilvl w:val="0"/>
                <w:numId w:val="4"/>
              </w:numPr>
              <w:spacing w:after="0" w:line="360" w:lineRule="auto"/>
              <w:rPr>
                <w:rFonts w:ascii="Times New Roman" w:hAnsi="Times New Roman"/>
                <w:b/>
              </w:rPr>
            </w:pPr>
            <w:r w:rsidRPr="00B2266B">
              <w:rPr>
                <w:rFonts w:ascii="Times New Roman" w:hAnsi="Times New Roman"/>
                <w:b/>
              </w:rPr>
              <w:t>1 point for providing reasoning that links evidence to the claim (1 max).</w:t>
            </w:r>
          </w:p>
          <w:p w14:paraId="334D4F77" w14:textId="77777777" w:rsidR="002E3B99" w:rsidRPr="00B2266B" w:rsidRDefault="002E3B99" w:rsidP="002E3B99">
            <w:pPr>
              <w:pStyle w:val="ListParagraph"/>
              <w:numPr>
                <w:ilvl w:val="1"/>
                <w:numId w:val="4"/>
              </w:numPr>
              <w:spacing w:after="0" w:line="360" w:lineRule="auto"/>
              <w:rPr>
                <w:rFonts w:ascii="Times New Roman" w:hAnsi="Times New Roman"/>
              </w:rPr>
            </w:pPr>
            <w:r w:rsidRPr="00B2266B">
              <w:rPr>
                <w:rFonts w:ascii="Times New Roman" w:hAnsi="Times New Roman"/>
              </w:rPr>
              <w:t>Student must support evidence with connection to the scientific principle in the text.</w:t>
            </w:r>
          </w:p>
          <w:p w14:paraId="37EE4DFD" w14:textId="77777777" w:rsidR="002E3B99" w:rsidRPr="00B2266B" w:rsidRDefault="002E3B99" w:rsidP="002E3B99">
            <w:pPr>
              <w:pStyle w:val="ListParagraph"/>
              <w:numPr>
                <w:ilvl w:val="1"/>
                <w:numId w:val="4"/>
              </w:numPr>
              <w:spacing w:after="0" w:line="360" w:lineRule="auto"/>
              <w:rPr>
                <w:rFonts w:ascii="Times New Roman" w:hAnsi="Times New Roman"/>
              </w:rPr>
            </w:pPr>
            <w:r w:rsidRPr="00B2266B">
              <w:rPr>
                <w:rFonts w:ascii="Times New Roman" w:hAnsi="Times New Roman"/>
              </w:rPr>
              <w:t>Students should make a reasonable connection between claim and evidence using information from the text.</w:t>
            </w:r>
          </w:p>
          <w:p w14:paraId="4C32C0DF" w14:textId="77777777" w:rsidR="002E3B99" w:rsidRPr="00B2266B" w:rsidRDefault="002E3B99" w:rsidP="00C618BF">
            <w:pPr>
              <w:spacing w:after="0" w:line="360" w:lineRule="auto"/>
              <w:rPr>
                <w:rFonts w:ascii="Times New Roman" w:hAnsi="Times New Roman"/>
                <w:i/>
              </w:rPr>
            </w:pPr>
            <w:r w:rsidRPr="00B2266B">
              <w:rPr>
                <w:rFonts w:ascii="Times New Roman" w:hAnsi="Times New Roman"/>
                <w:i/>
              </w:rPr>
              <w:t xml:space="preserve">Possible reasoning includes: </w:t>
            </w:r>
          </w:p>
          <w:p w14:paraId="521DFC4F" w14:textId="77777777" w:rsidR="002E3B99" w:rsidRDefault="002E3B99" w:rsidP="00C618BF">
            <w:pPr>
              <w:pStyle w:val="ListParagraph"/>
              <w:numPr>
                <w:ilvl w:val="0"/>
                <w:numId w:val="14"/>
              </w:numPr>
              <w:spacing w:after="0" w:line="360" w:lineRule="auto"/>
              <w:rPr>
                <w:rFonts w:ascii="Times New Roman" w:hAnsi="Times New Roman"/>
                <w:i/>
              </w:rPr>
            </w:pPr>
            <w:r w:rsidRPr="00B2266B">
              <w:rPr>
                <w:rFonts w:ascii="Times New Roman" w:hAnsi="Times New Roman"/>
                <w:i/>
              </w:rPr>
              <w:t>Since fleas are insects and do not have internal mechanisms to control heart rate, the fleas’ average heart rate decreases with the temperature.</w:t>
            </w:r>
          </w:p>
          <w:p w14:paraId="4E8E2685" w14:textId="3E68A8D0" w:rsidR="00C618BF" w:rsidRDefault="00C618BF" w:rsidP="00C618BF">
            <w:pPr>
              <w:pStyle w:val="ListParagraph"/>
              <w:spacing w:after="0" w:line="360" w:lineRule="auto"/>
              <w:ind w:left="1440"/>
              <w:rPr>
                <w:rFonts w:ascii="Times New Roman" w:hAnsi="Times New Roman"/>
                <w:i/>
              </w:rPr>
            </w:pPr>
            <w:r>
              <w:rPr>
                <w:rFonts w:ascii="Times New Roman" w:hAnsi="Times New Roman"/>
                <w:i/>
              </w:rPr>
              <w:t>OR</w:t>
            </w:r>
          </w:p>
          <w:p w14:paraId="71AD9104" w14:textId="658586B8" w:rsidR="00C618BF" w:rsidRPr="00DE178A" w:rsidRDefault="00C618BF" w:rsidP="00C618BF">
            <w:pPr>
              <w:pStyle w:val="ListParagraph"/>
              <w:numPr>
                <w:ilvl w:val="0"/>
                <w:numId w:val="14"/>
              </w:numPr>
              <w:spacing w:after="0" w:line="360" w:lineRule="auto"/>
              <w:rPr>
                <w:rFonts w:ascii="Times New Roman" w:hAnsi="Times New Roman"/>
                <w:i/>
              </w:rPr>
            </w:pPr>
            <w:r w:rsidRPr="00DE178A">
              <w:rPr>
                <w:rFonts w:ascii="Times New Roman" w:hAnsi="Times New Roman"/>
                <w:i/>
              </w:rPr>
              <w:t xml:space="preserve">Fleas are more directly affected by environmental temperature because they cannot regulate their internal body temperatures like other organisms can. </w:t>
            </w:r>
          </w:p>
          <w:p w14:paraId="63653F9C" w14:textId="4CFEF633" w:rsidR="002E3B99" w:rsidRPr="00B2266B" w:rsidRDefault="002E3B99" w:rsidP="009B69A7">
            <w:pPr>
              <w:pStyle w:val="ListParagraph"/>
              <w:numPr>
                <w:ilvl w:val="0"/>
                <w:numId w:val="15"/>
              </w:numPr>
              <w:spacing w:after="0" w:line="360" w:lineRule="auto"/>
              <w:ind w:left="720"/>
              <w:rPr>
                <w:rFonts w:ascii="Times New Roman" w:hAnsi="Times New Roman"/>
                <w:b/>
                <w:i/>
              </w:rPr>
            </w:pPr>
            <w:r w:rsidRPr="00DE178A">
              <w:rPr>
                <w:rFonts w:ascii="Times New Roman" w:hAnsi="Times New Roman"/>
                <w:b/>
                <w:i/>
              </w:rPr>
              <w:t xml:space="preserve">Subtract </w:t>
            </w:r>
            <w:r w:rsidR="009B69A7" w:rsidRPr="00DE178A">
              <w:rPr>
                <w:rFonts w:ascii="Times New Roman" w:hAnsi="Times New Roman"/>
                <w:b/>
                <w:i/>
              </w:rPr>
              <w:t>1/2</w:t>
            </w:r>
            <w:r w:rsidRPr="00DE178A">
              <w:rPr>
                <w:rFonts w:ascii="Times New Roman" w:hAnsi="Times New Roman"/>
                <w:b/>
                <w:i/>
              </w:rPr>
              <w:t xml:space="preserve"> point for missing unit(</w:t>
            </w:r>
            <w:proofErr w:type="gramStart"/>
            <w:r w:rsidRPr="00DE178A">
              <w:rPr>
                <w:rFonts w:ascii="Times New Roman" w:hAnsi="Times New Roman"/>
                <w:b/>
                <w:i/>
              </w:rPr>
              <w:t>s )</w:t>
            </w:r>
            <w:proofErr w:type="gramEnd"/>
            <w:r w:rsidRPr="00DE178A">
              <w:rPr>
                <w:rFonts w:ascii="Times New Roman" w:hAnsi="Times New Roman"/>
                <w:b/>
                <w:i/>
              </w:rPr>
              <w:t>for an otherwise correct answe</w:t>
            </w:r>
            <w:r w:rsidR="009B69A7" w:rsidRPr="00DE178A">
              <w:rPr>
                <w:rFonts w:ascii="Times New Roman" w:hAnsi="Times New Roman"/>
                <w:b/>
                <w:i/>
              </w:rPr>
              <w:t>r</w:t>
            </w:r>
            <w:r w:rsidRPr="00DE178A">
              <w:rPr>
                <w:rFonts w:ascii="Times New Roman" w:hAnsi="Times New Roman"/>
                <w:b/>
                <w:i/>
              </w:rPr>
              <w:t>.</w:t>
            </w:r>
            <w:r w:rsidRPr="004F66C3">
              <w:rPr>
                <w:rFonts w:ascii="Times New Roman" w:hAnsi="Times New Roman"/>
                <w:b/>
                <w:i/>
              </w:rPr>
              <w:t xml:space="preserve"> </w:t>
            </w:r>
          </w:p>
        </w:tc>
      </w:tr>
    </w:tbl>
    <w:p w14:paraId="243FECBF" w14:textId="77777777" w:rsidR="002E3B99" w:rsidRPr="00B2266B" w:rsidRDefault="002E3B99" w:rsidP="002E3B99">
      <w:pPr>
        <w:spacing w:after="0" w:line="360" w:lineRule="auto"/>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2E3B99" w:rsidRPr="00B2266B" w14:paraId="5758BF7D" w14:textId="77777777" w:rsidTr="00C618BF">
        <w:trPr>
          <w:trHeight w:val="432"/>
        </w:trPr>
        <w:tc>
          <w:tcPr>
            <w:tcW w:w="11016" w:type="dxa"/>
            <w:tcBorders>
              <w:top w:val="single" w:sz="4" w:space="0" w:color="auto"/>
              <w:left w:val="single" w:sz="4" w:space="0" w:color="auto"/>
              <w:bottom w:val="single" w:sz="4" w:space="0" w:color="auto"/>
              <w:right w:val="single" w:sz="4" w:space="0" w:color="auto"/>
            </w:tcBorders>
            <w:shd w:val="clear" w:color="auto" w:fill="auto"/>
            <w:vAlign w:val="center"/>
          </w:tcPr>
          <w:p w14:paraId="436A129C" w14:textId="77777777" w:rsidR="002E3B99" w:rsidRPr="00B2266B" w:rsidRDefault="002E3B99" w:rsidP="002E3B99">
            <w:pPr>
              <w:pStyle w:val="ListParagraph"/>
              <w:numPr>
                <w:ilvl w:val="0"/>
                <w:numId w:val="13"/>
              </w:numPr>
              <w:spacing w:after="0" w:line="240" w:lineRule="auto"/>
              <w:rPr>
                <w:rFonts w:ascii="Times New Roman" w:hAnsi="Times New Roman"/>
              </w:rPr>
            </w:pPr>
            <w:r w:rsidRPr="00B2266B">
              <w:rPr>
                <w:rFonts w:ascii="Times New Roman" w:hAnsi="Times New Roman"/>
                <w:u w:val="single"/>
              </w:rPr>
              <w:t>Quantitative Reasoning (</w:t>
            </w:r>
            <w:r w:rsidRPr="00B2266B">
              <w:rPr>
                <w:rFonts w:ascii="Times New Roman" w:hAnsi="Times New Roman"/>
                <w:b/>
                <w:u w:val="single"/>
              </w:rPr>
              <w:t>2 points</w:t>
            </w:r>
            <w:r w:rsidRPr="00B2266B">
              <w:rPr>
                <w:rFonts w:ascii="Times New Roman" w:hAnsi="Times New Roman"/>
                <w:u w:val="single"/>
              </w:rPr>
              <w:t>)</w:t>
            </w:r>
          </w:p>
        </w:tc>
      </w:tr>
      <w:tr w:rsidR="002E3B99" w:rsidRPr="00B2266B" w14:paraId="74C6A58D" w14:textId="77777777" w:rsidTr="002E3B99">
        <w:trPr>
          <w:trHeight w:val="440"/>
        </w:trPr>
        <w:tc>
          <w:tcPr>
            <w:tcW w:w="11016" w:type="dxa"/>
            <w:tcBorders>
              <w:top w:val="single" w:sz="4" w:space="0" w:color="auto"/>
              <w:left w:val="single" w:sz="4" w:space="0" w:color="auto"/>
              <w:bottom w:val="single" w:sz="4" w:space="0" w:color="auto"/>
              <w:right w:val="single" w:sz="4" w:space="0" w:color="auto"/>
            </w:tcBorders>
            <w:shd w:val="clear" w:color="auto" w:fill="auto"/>
            <w:vAlign w:val="center"/>
          </w:tcPr>
          <w:p w14:paraId="02B70FEE" w14:textId="77777777" w:rsidR="002E3B99" w:rsidRPr="00B2266B" w:rsidRDefault="002E3B99" w:rsidP="002E3B99">
            <w:pPr>
              <w:pStyle w:val="ListParagraph"/>
              <w:numPr>
                <w:ilvl w:val="0"/>
                <w:numId w:val="7"/>
              </w:numPr>
              <w:spacing w:after="0" w:line="360" w:lineRule="auto"/>
              <w:rPr>
                <w:rFonts w:ascii="Times New Roman" w:hAnsi="Times New Roman"/>
                <w:b/>
              </w:rPr>
            </w:pPr>
            <w:r w:rsidRPr="00B2266B">
              <w:rPr>
                <w:rFonts w:ascii="Times New Roman" w:hAnsi="Times New Roman"/>
                <w:b/>
              </w:rPr>
              <w:t xml:space="preserve"> 1 point for correct response: Between 5 and 15 </w:t>
            </w:r>
            <w:r w:rsidRPr="00B2266B">
              <w:rPr>
                <w:rFonts w:ascii="Times New Roman" w:hAnsi="Times New Roman"/>
              </w:rPr>
              <w:t>°C</w:t>
            </w:r>
            <w:r w:rsidRPr="00B2266B">
              <w:rPr>
                <w:rFonts w:ascii="Times New Roman" w:hAnsi="Times New Roman"/>
                <w:b/>
              </w:rPr>
              <w:t>.</w:t>
            </w:r>
          </w:p>
          <w:p w14:paraId="43EAD80E" w14:textId="77777777" w:rsidR="002E3B99" w:rsidRPr="00B2266B" w:rsidRDefault="002E3B99" w:rsidP="002E3B99">
            <w:pPr>
              <w:pStyle w:val="ListParagraph"/>
              <w:numPr>
                <w:ilvl w:val="1"/>
                <w:numId w:val="7"/>
              </w:numPr>
              <w:spacing w:after="0" w:line="360" w:lineRule="auto"/>
              <w:rPr>
                <w:rFonts w:ascii="Times New Roman" w:hAnsi="Times New Roman"/>
              </w:rPr>
            </w:pPr>
            <w:r w:rsidRPr="00B2266B">
              <w:rPr>
                <w:rFonts w:ascii="Times New Roman" w:hAnsi="Times New Roman"/>
              </w:rPr>
              <w:t>Answer must include correct units to earn the point.</w:t>
            </w:r>
          </w:p>
          <w:p w14:paraId="236F6C94" w14:textId="77777777" w:rsidR="002E3B99" w:rsidRPr="00B2266B" w:rsidRDefault="002E3B99" w:rsidP="002E3B99">
            <w:pPr>
              <w:pStyle w:val="ListParagraph"/>
              <w:numPr>
                <w:ilvl w:val="0"/>
                <w:numId w:val="7"/>
              </w:numPr>
              <w:spacing w:after="0" w:line="360" w:lineRule="auto"/>
              <w:rPr>
                <w:rFonts w:ascii="Times New Roman" w:hAnsi="Times New Roman"/>
              </w:rPr>
            </w:pPr>
            <w:r w:rsidRPr="00B2266B">
              <w:rPr>
                <w:rFonts w:ascii="Times New Roman" w:hAnsi="Times New Roman"/>
                <w:b/>
              </w:rPr>
              <w:t>1 point for justification.</w:t>
            </w:r>
          </w:p>
          <w:p w14:paraId="04A52BEE" w14:textId="77777777" w:rsidR="002E3B99" w:rsidRPr="00B2266B" w:rsidRDefault="002E3B99" w:rsidP="002E3B99">
            <w:pPr>
              <w:pStyle w:val="ListParagraph"/>
              <w:numPr>
                <w:ilvl w:val="1"/>
                <w:numId w:val="7"/>
              </w:numPr>
              <w:spacing w:after="0" w:line="360" w:lineRule="auto"/>
              <w:rPr>
                <w:rFonts w:ascii="Times New Roman" w:hAnsi="Times New Roman"/>
              </w:rPr>
            </w:pPr>
            <w:r w:rsidRPr="00B2266B">
              <w:rPr>
                <w:rFonts w:ascii="Times New Roman" w:hAnsi="Times New Roman"/>
              </w:rPr>
              <w:lastRenderedPageBreak/>
              <w:t>Between 5 and 15°C the average flea heart rate increased by 99 beats/minute, while the heart beats changed by less (75 and 86 beats/minute) between the other temperatures.</w:t>
            </w:r>
          </w:p>
          <w:p w14:paraId="4F930BD9" w14:textId="77777777" w:rsidR="002E3B99" w:rsidRPr="004F66C3" w:rsidRDefault="002E3B99" w:rsidP="002E3B99">
            <w:pPr>
              <w:pStyle w:val="ListParagraph"/>
              <w:numPr>
                <w:ilvl w:val="1"/>
                <w:numId w:val="7"/>
              </w:numPr>
              <w:spacing w:after="0" w:line="360" w:lineRule="auto"/>
              <w:rPr>
                <w:rFonts w:ascii="Times New Roman" w:hAnsi="Times New Roman"/>
              </w:rPr>
            </w:pPr>
            <w:r w:rsidRPr="004F66C3">
              <w:rPr>
                <w:rFonts w:ascii="Times New Roman" w:hAnsi="Times New Roman"/>
              </w:rPr>
              <w:t>Between 5 and 15°C the average flea heart rate increased by 99 beats/minute, which is 9 more beats/minute than the next highest data point.</w:t>
            </w:r>
          </w:p>
          <w:p w14:paraId="573A5B1F" w14:textId="3B503ACD" w:rsidR="002E3B99" w:rsidRPr="00B2266B" w:rsidRDefault="009B69A7" w:rsidP="00C618BF">
            <w:pPr>
              <w:pStyle w:val="ListParagraph"/>
              <w:numPr>
                <w:ilvl w:val="0"/>
                <w:numId w:val="16"/>
              </w:numPr>
              <w:spacing w:after="0" w:line="360" w:lineRule="auto"/>
              <w:ind w:left="810"/>
              <w:rPr>
                <w:rFonts w:ascii="Times New Roman" w:hAnsi="Times New Roman"/>
              </w:rPr>
            </w:pPr>
            <w:r w:rsidRPr="00DE178A">
              <w:rPr>
                <w:rFonts w:ascii="Times New Roman" w:hAnsi="Times New Roman"/>
                <w:b/>
                <w:i/>
              </w:rPr>
              <w:t>Subtract 1/2 point for missing unit(</w:t>
            </w:r>
            <w:proofErr w:type="gramStart"/>
            <w:r w:rsidRPr="00DE178A">
              <w:rPr>
                <w:rFonts w:ascii="Times New Roman" w:hAnsi="Times New Roman"/>
                <w:b/>
                <w:i/>
              </w:rPr>
              <w:t>s )</w:t>
            </w:r>
            <w:proofErr w:type="gramEnd"/>
            <w:r w:rsidRPr="00DE178A">
              <w:rPr>
                <w:rFonts w:ascii="Times New Roman" w:hAnsi="Times New Roman"/>
                <w:b/>
                <w:i/>
              </w:rPr>
              <w:t>for an otherwise correct answer.</w:t>
            </w:r>
          </w:p>
        </w:tc>
      </w:tr>
    </w:tbl>
    <w:p w14:paraId="03CA04A4" w14:textId="77777777" w:rsidR="002E3B99" w:rsidRPr="00B2266B" w:rsidRDefault="002E3B99" w:rsidP="002E3B99">
      <w:pPr>
        <w:spacing w:after="0"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2E3B99" w:rsidRPr="00C618BF" w14:paraId="1CD14172" w14:textId="77777777" w:rsidTr="00C618BF">
        <w:trPr>
          <w:trHeight w:val="432"/>
        </w:trPr>
        <w:tc>
          <w:tcPr>
            <w:tcW w:w="11016" w:type="dxa"/>
            <w:tcBorders>
              <w:top w:val="single" w:sz="4" w:space="0" w:color="auto"/>
              <w:left w:val="single" w:sz="4" w:space="0" w:color="auto"/>
              <w:bottom w:val="single" w:sz="4" w:space="0" w:color="auto"/>
              <w:right w:val="single" w:sz="4" w:space="0" w:color="auto"/>
            </w:tcBorders>
            <w:shd w:val="clear" w:color="auto" w:fill="auto"/>
            <w:vAlign w:val="center"/>
          </w:tcPr>
          <w:p w14:paraId="7820C923" w14:textId="77777777" w:rsidR="002E3B99" w:rsidRPr="00C618BF" w:rsidRDefault="002E3B99" w:rsidP="002E3B99">
            <w:pPr>
              <w:pStyle w:val="ListParagraph"/>
              <w:numPr>
                <w:ilvl w:val="0"/>
                <w:numId w:val="13"/>
              </w:numPr>
              <w:spacing w:after="0" w:line="240" w:lineRule="auto"/>
              <w:rPr>
                <w:rFonts w:ascii="Times New Roman" w:hAnsi="Times New Roman" w:cs="Times New Roman"/>
                <w:u w:val="single"/>
              </w:rPr>
            </w:pPr>
            <w:r w:rsidRPr="00C618BF">
              <w:rPr>
                <w:rFonts w:ascii="Times New Roman" w:hAnsi="Times New Roman" w:cs="Times New Roman"/>
                <w:u w:val="single"/>
              </w:rPr>
              <w:t>Data Evaluation (</w:t>
            </w:r>
            <w:r w:rsidRPr="00C618BF">
              <w:rPr>
                <w:rFonts w:ascii="Times New Roman" w:hAnsi="Times New Roman" w:cs="Times New Roman"/>
                <w:b/>
                <w:u w:val="single"/>
              </w:rPr>
              <w:t>2 points</w:t>
            </w:r>
            <w:r w:rsidRPr="00C618BF">
              <w:rPr>
                <w:rFonts w:ascii="Times New Roman" w:hAnsi="Times New Roman" w:cs="Times New Roman"/>
                <w:u w:val="single"/>
              </w:rPr>
              <w:t>)</w:t>
            </w:r>
          </w:p>
        </w:tc>
      </w:tr>
      <w:tr w:rsidR="002E3B99" w:rsidRPr="00C618BF" w14:paraId="5DCD14D8" w14:textId="77777777" w:rsidTr="00C618BF">
        <w:trPr>
          <w:trHeight w:val="3888"/>
        </w:trPr>
        <w:tc>
          <w:tcPr>
            <w:tcW w:w="11016" w:type="dxa"/>
            <w:tcBorders>
              <w:top w:val="single" w:sz="4" w:space="0" w:color="auto"/>
              <w:left w:val="single" w:sz="4" w:space="0" w:color="auto"/>
              <w:bottom w:val="single" w:sz="4" w:space="0" w:color="auto"/>
              <w:right w:val="single" w:sz="4" w:space="0" w:color="auto"/>
            </w:tcBorders>
            <w:shd w:val="clear" w:color="auto" w:fill="auto"/>
            <w:vAlign w:val="center"/>
          </w:tcPr>
          <w:p w14:paraId="22C88476" w14:textId="77777777" w:rsidR="002E3B99" w:rsidRPr="00C618BF" w:rsidRDefault="002E3B99" w:rsidP="002E3B99">
            <w:pPr>
              <w:pStyle w:val="ListParagraph"/>
              <w:numPr>
                <w:ilvl w:val="0"/>
                <w:numId w:val="9"/>
              </w:numPr>
              <w:spacing w:after="120"/>
              <w:contextualSpacing w:val="0"/>
              <w:rPr>
                <w:rFonts w:ascii="Times New Roman" w:hAnsi="Times New Roman" w:cs="Times New Roman"/>
                <w:b/>
              </w:rPr>
            </w:pPr>
            <w:r w:rsidRPr="00C618BF">
              <w:rPr>
                <w:rFonts w:ascii="Times New Roman" w:hAnsi="Times New Roman" w:cs="Times New Roman"/>
                <w:b/>
              </w:rPr>
              <w:t>1 point for explanation (Why)</w:t>
            </w:r>
          </w:p>
          <w:p w14:paraId="018E78BD" w14:textId="77777777" w:rsidR="002E3B99" w:rsidRPr="00C618BF" w:rsidRDefault="002E3B99" w:rsidP="00C618BF">
            <w:pPr>
              <w:pStyle w:val="ListParagraph"/>
              <w:numPr>
                <w:ilvl w:val="0"/>
                <w:numId w:val="18"/>
              </w:numPr>
              <w:spacing w:after="120"/>
              <w:contextualSpacing w:val="0"/>
              <w:rPr>
                <w:rFonts w:ascii="Times New Roman" w:hAnsi="Times New Roman" w:cs="Times New Roman"/>
                <w:b/>
              </w:rPr>
            </w:pPr>
            <w:r w:rsidRPr="00C618BF">
              <w:rPr>
                <w:rFonts w:ascii="Times New Roman" w:hAnsi="Times New Roman" w:cs="Times New Roman"/>
                <w:b/>
              </w:rPr>
              <w:t>Students must  capture the idea of:</w:t>
            </w:r>
          </w:p>
          <w:p w14:paraId="51BAA447" w14:textId="6B119D66" w:rsidR="002E3B99" w:rsidRPr="00C618BF" w:rsidRDefault="002E3B99" w:rsidP="002E3B99">
            <w:pPr>
              <w:pStyle w:val="ListParagraph"/>
              <w:numPr>
                <w:ilvl w:val="2"/>
                <w:numId w:val="9"/>
              </w:numPr>
              <w:spacing w:after="120"/>
              <w:contextualSpacing w:val="0"/>
              <w:rPr>
                <w:rFonts w:ascii="Times New Roman" w:hAnsi="Times New Roman" w:cs="Times New Roman"/>
                <w:i/>
              </w:rPr>
            </w:pPr>
            <w:r w:rsidRPr="00C618BF">
              <w:rPr>
                <w:rFonts w:ascii="Times New Roman" w:hAnsi="Times New Roman" w:cs="Times New Roman"/>
              </w:rPr>
              <w:t xml:space="preserve">Increased </w:t>
            </w:r>
            <w:r w:rsidR="009B69A7">
              <w:rPr>
                <w:rFonts w:ascii="Times New Roman" w:hAnsi="Times New Roman" w:cs="Times New Roman"/>
              </w:rPr>
              <w:t>reliability OR Increased Validity</w:t>
            </w:r>
          </w:p>
          <w:p w14:paraId="003D2BCA" w14:textId="77777777" w:rsidR="002E3B99" w:rsidRDefault="002E3B99" w:rsidP="00C618BF">
            <w:pPr>
              <w:spacing w:after="120"/>
              <w:rPr>
                <w:rFonts w:ascii="Times New Roman" w:hAnsi="Times New Roman" w:cs="Times New Roman"/>
                <w:i/>
              </w:rPr>
            </w:pPr>
            <w:r w:rsidRPr="00C618BF">
              <w:rPr>
                <w:rFonts w:ascii="Times New Roman" w:hAnsi="Times New Roman" w:cs="Times New Roman"/>
                <w:i/>
              </w:rPr>
              <w:t xml:space="preserve">Acceptable responses include, but are not limited to: </w:t>
            </w:r>
          </w:p>
          <w:p w14:paraId="1EF368E1" w14:textId="77777777" w:rsidR="00CF56D9" w:rsidRPr="00CF56D9" w:rsidRDefault="00CF56D9" w:rsidP="00CF56D9">
            <w:pPr>
              <w:pStyle w:val="ListParagraph"/>
              <w:numPr>
                <w:ilvl w:val="1"/>
                <w:numId w:val="9"/>
              </w:numPr>
              <w:spacing w:after="120"/>
              <w:rPr>
                <w:rFonts w:ascii="Times New Roman" w:hAnsi="Times New Roman" w:cs="Times New Roman"/>
                <w:i/>
              </w:rPr>
            </w:pPr>
          </w:p>
          <w:p w14:paraId="45C583DA" w14:textId="77777777" w:rsidR="002E3B99" w:rsidRPr="00C618BF" w:rsidRDefault="002E3B99" w:rsidP="00C618BF">
            <w:pPr>
              <w:pStyle w:val="ListParagraph"/>
              <w:numPr>
                <w:ilvl w:val="0"/>
                <w:numId w:val="17"/>
              </w:numPr>
              <w:spacing w:after="120"/>
              <w:rPr>
                <w:rFonts w:ascii="Times New Roman" w:hAnsi="Times New Roman" w:cs="Times New Roman"/>
                <w:i/>
              </w:rPr>
            </w:pPr>
            <w:r w:rsidRPr="00C618BF">
              <w:rPr>
                <w:rFonts w:ascii="Times New Roman" w:hAnsi="Times New Roman" w:cs="Times New Roman"/>
                <w:i/>
              </w:rPr>
              <w:t>The students run three trials because if they mess up on one and they don’t know, they might assume an incorrect conclusion, but if they do three trials, the students will be able to have more accurate data.</w:t>
            </w:r>
          </w:p>
          <w:p w14:paraId="45602720" w14:textId="77777777" w:rsidR="002E3B99" w:rsidRPr="00C618BF" w:rsidRDefault="002E3B99" w:rsidP="00C618BF">
            <w:pPr>
              <w:spacing w:after="120"/>
              <w:rPr>
                <w:rFonts w:ascii="Times New Roman" w:hAnsi="Times New Roman" w:cs="Times New Roman"/>
                <w:i/>
              </w:rPr>
            </w:pPr>
            <w:r w:rsidRPr="00C618BF">
              <w:rPr>
                <w:rFonts w:ascii="Times New Roman" w:hAnsi="Times New Roman" w:cs="Times New Roman"/>
                <w:i/>
              </w:rPr>
              <w:t>Unacceptable responses include, but are not limited to: (Key words without explanation)</w:t>
            </w:r>
          </w:p>
          <w:p w14:paraId="14C9D231" w14:textId="77777777" w:rsidR="002E3B99" w:rsidRPr="00C618BF" w:rsidRDefault="002E3B99" w:rsidP="00C618BF">
            <w:pPr>
              <w:pStyle w:val="ListParagraph"/>
              <w:numPr>
                <w:ilvl w:val="0"/>
                <w:numId w:val="17"/>
              </w:numPr>
              <w:spacing w:after="120"/>
              <w:rPr>
                <w:rFonts w:ascii="Times New Roman" w:hAnsi="Times New Roman" w:cs="Times New Roman"/>
                <w:i/>
              </w:rPr>
            </w:pPr>
            <w:r w:rsidRPr="00C618BF">
              <w:rPr>
                <w:rFonts w:ascii="Times New Roman" w:hAnsi="Times New Roman" w:cs="Times New Roman"/>
                <w:i/>
              </w:rPr>
              <w:t xml:space="preserve">To increase validity. </w:t>
            </w:r>
          </w:p>
          <w:p w14:paraId="1D9153EE" w14:textId="77777777" w:rsidR="002E3B99" w:rsidRPr="00C618BF" w:rsidRDefault="002E3B99" w:rsidP="00C618BF">
            <w:pPr>
              <w:pStyle w:val="ListParagraph"/>
              <w:numPr>
                <w:ilvl w:val="0"/>
                <w:numId w:val="17"/>
              </w:numPr>
              <w:spacing w:after="120"/>
              <w:rPr>
                <w:rFonts w:ascii="Times New Roman" w:hAnsi="Times New Roman" w:cs="Times New Roman"/>
                <w:i/>
              </w:rPr>
            </w:pPr>
            <w:r w:rsidRPr="00C618BF">
              <w:rPr>
                <w:rFonts w:ascii="Times New Roman" w:hAnsi="Times New Roman" w:cs="Times New Roman"/>
                <w:i/>
              </w:rPr>
              <w:t>To demonstrate reliability.</w:t>
            </w:r>
          </w:p>
          <w:p w14:paraId="6B4D98CA" w14:textId="77777777" w:rsidR="002E3B99" w:rsidRPr="00C618BF" w:rsidRDefault="002E3B99" w:rsidP="00C618BF">
            <w:pPr>
              <w:pStyle w:val="ListParagraph"/>
              <w:spacing w:after="120"/>
              <w:ind w:left="1440"/>
              <w:rPr>
                <w:rFonts w:ascii="Times New Roman" w:hAnsi="Times New Roman" w:cs="Times New Roman"/>
                <w:i/>
              </w:rPr>
            </w:pPr>
          </w:p>
          <w:p w14:paraId="1AEB7A97" w14:textId="77777777" w:rsidR="002E3B99" w:rsidRPr="00C618BF" w:rsidRDefault="002E3B99" w:rsidP="00C618BF">
            <w:pPr>
              <w:pStyle w:val="ListParagraph"/>
              <w:numPr>
                <w:ilvl w:val="0"/>
                <w:numId w:val="20"/>
              </w:numPr>
              <w:spacing w:after="120"/>
              <w:ind w:left="720"/>
              <w:rPr>
                <w:rFonts w:ascii="Times New Roman" w:hAnsi="Times New Roman" w:cs="Times New Roman"/>
                <w:b/>
              </w:rPr>
            </w:pPr>
            <w:r w:rsidRPr="00C618BF">
              <w:rPr>
                <w:rFonts w:ascii="Times New Roman" w:hAnsi="Times New Roman" w:cs="Times New Roman"/>
                <w:b/>
              </w:rPr>
              <w:t>1 point for justification (How)</w:t>
            </w:r>
          </w:p>
          <w:p w14:paraId="56CABA69" w14:textId="441393DA" w:rsidR="002E3B99" w:rsidRPr="00DE178A" w:rsidRDefault="00CF56D9" w:rsidP="00C618BF">
            <w:pPr>
              <w:pStyle w:val="ListParagraph"/>
              <w:numPr>
                <w:ilvl w:val="1"/>
                <w:numId w:val="18"/>
              </w:numPr>
              <w:spacing w:after="120"/>
              <w:contextualSpacing w:val="0"/>
              <w:rPr>
                <w:rFonts w:ascii="Times New Roman" w:hAnsi="Times New Roman" w:cs="Times New Roman"/>
                <w:b/>
              </w:rPr>
            </w:pPr>
            <w:r w:rsidRPr="00DE178A">
              <w:rPr>
                <w:rFonts w:ascii="Times New Roman" w:hAnsi="Times New Roman" w:cs="Times New Roman"/>
                <w:b/>
              </w:rPr>
              <w:t>Students must capture the idea that increasing trials improves data:</w:t>
            </w:r>
          </w:p>
          <w:p w14:paraId="3A5E39E4" w14:textId="77777777" w:rsidR="002E3B99" w:rsidRPr="00C618BF" w:rsidRDefault="002E3B99" w:rsidP="002E3B99">
            <w:pPr>
              <w:pStyle w:val="ListParagraph"/>
              <w:numPr>
                <w:ilvl w:val="2"/>
                <w:numId w:val="9"/>
              </w:numPr>
              <w:spacing w:after="120"/>
              <w:contextualSpacing w:val="0"/>
              <w:rPr>
                <w:rFonts w:ascii="Times New Roman" w:hAnsi="Times New Roman" w:cs="Times New Roman"/>
                <w:i/>
              </w:rPr>
            </w:pPr>
            <w:r w:rsidRPr="00C618BF">
              <w:rPr>
                <w:rFonts w:ascii="Times New Roman" w:hAnsi="Times New Roman" w:cs="Times New Roman"/>
              </w:rPr>
              <w:t>Reduce outliers</w:t>
            </w:r>
          </w:p>
          <w:p w14:paraId="4BDFC14F" w14:textId="77777777" w:rsidR="002E3B99" w:rsidRPr="00C618BF" w:rsidRDefault="002E3B99" w:rsidP="002E3B99">
            <w:pPr>
              <w:pStyle w:val="ListParagraph"/>
              <w:numPr>
                <w:ilvl w:val="2"/>
                <w:numId w:val="9"/>
              </w:numPr>
              <w:spacing w:after="120"/>
              <w:contextualSpacing w:val="0"/>
              <w:rPr>
                <w:rFonts w:ascii="Times New Roman" w:hAnsi="Times New Roman" w:cs="Times New Roman"/>
                <w:i/>
              </w:rPr>
            </w:pPr>
            <w:r w:rsidRPr="00C618BF">
              <w:rPr>
                <w:rFonts w:ascii="Times New Roman" w:hAnsi="Times New Roman" w:cs="Times New Roman"/>
              </w:rPr>
              <w:t>Reduces chance for errors</w:t>
            </w:r>
          </w:p>
          <w:p w14:paraId="6207D99A" w14:textId="77777777" w:rsidR="002E3B99" w:rsidRPr="00C618BF" w:rsidRDefault="002E3B99" w:rsidP="002E3B99">
            <w:pPr>
              <w:pStyle w:val="ListParagraph"/>
              <w:numPr>
                <w:ilvl w:val="2"/>
                <w:numId w:val="9"/>
              </w:numPr>
              <w:spacing w:after="120"/>
              <w:contextualSpacing w:val="0"/>
              <w:rPr>
                <w:rFonts w:ascii="Times New Roman" w:hAnsi="Times New Roman" w:cs="Times New Roman"/>
                <w:i/>
              </w:rPr>
            </w:pPr>
            <w:r w:rsidRPr="00C618BF">
              <w:rPr>
                <w:rFonts w:ascii="Times New Roman" w:hAnsi="Times New Roman" w:cs="Times New Roman"/>
              </w:rPr>
              <w:t>Increases accuracy by creating an average</w:t>
            </w:r>
          </w:p>
          <w:p w14:paraId="6233C3FB" w14:textId="77777777" w:rsidR="002E3B99" w:rsidRPr="00C618BF" w:rsidRDefault="002E3B99" w:rsidP="002E3B99">
            <w:pPr>
              <w:pStyle w:val="ListParagraph"/>
              <w:numPr>
                <w:ilvl w:val="2"/>
                <w:numId w:val="9"/>
              </w:numPr>
              <w:spacing w:after="120"/>
              <w:contextualSpacing w:val="0"/>
              <w:rPr>
                <w:rFonts w:ascii="Times New Roman" w:hAnsi="Times New Roman" w:cs="Times New Roman"/>
                <w:i/>
              </w:rPr>
            </w:pPr>
            <w:r w:rsidRPr="00C618BF">
              <w:rPr>
                <w:rFonts w:ascii="Times New Roman" w:hAnsi="Times New Roman" w:cs="Times New Roman"/>
              </w:rPr>
              <w:t xml:space="preserve">The more trials, the more you can demonstrate repeatability of experimental results </w:t>
            </w:r>
          </w:p>
          <w:p w14:paraId="76F2689E" w14:textId="77777777" w:rsidR="002E3B99" w:rsidRPr="00C618BF" w:rsidRDefault="002E3B99" w:rsidP="00C618BF">
            <w:pPr>
              <w:spacing w:after="120"/>
              <w:rPr>
                <w:rFonts w:ascii="Times New Roman" w:hAnsi="Times New Roman" w:cs="Times New Roman"/>
                <w:i/>
              </w:rPr>
            </w:pPr>
            <w:r w:rsidRPr="00C618BF">
              <w:rPr>
                <w:rFonts w:ascii="Times New Roman" w:hAnsi="Times New Roman" w:cs="Times New Roman"/>
                <w:i/>
              </w:rPr>
              <w:t xml:space="preserve">Acceptable responses include, but are not limited to: </w:t>
            </w:r>
          </w:p>
          <w:p w14:paraId="4CA47FF1" w14:textId="3B0AD5EE" w:rsidR="002E3B99" w:rsidRPr="00C618BF" w:rsidRDefault="002E3B99" w:rsidP="00CF56D9">
            <w:pPr>
              <w:pStyle w:val="ListParagraph"/>
              <w:numPr>
                <w:ilvl w:val="0"/>
                <w:numId w:val="19"/>
              </w:numPr>
              <w:spacing w:after="120"/>
              <w:rPr>
                <w:rFonts w:ascii="Times New Roman" w:hAnsi="Times New Roman" w:cs="Times New Roman"/>
                <w:i/>
              </w:rPr>
            </w:pPr>
            <w:commentRangeStart w:id="3"/>
            <w:r w:rsidRPr="00C618BF">
              <w:rPr>
                <w:rFonts w:ascii="Times New Roman" w:hAnsi="Times New Roman" w:cs="Times New Roman"/>
                <w:i/>
              </w:rPr>
              <w:t>They can get the average of the three trials, and that average will help take out errors that were</w:t>
            </w:r>
            <w:r w:rsidR="00CF56D9">
              <w:rPr>
                <w:rFonts w:ascii="Times New Roman" w:hAnsi="Times New Roman" w:cs="Times New Roman"/>
                <w:i/>
              </w:rPr>
              <w:t xml:space="preserve"> made during individual trials</w:t>
            </w:r>
            <w:r w:rsidRPr="00C618BF">
              <w:rPr>
                <w:rFonts w:ascii="Times New Roman" w:hAnsi="Times New Roman" w:cs="Times New Roman"/>
                <w:i/>
              </w:rPr>
              <w:t xml:space="preserve">. </w:t>
            </w:r>
            <w:commentRangeEnd w:id="3"/>
            <w:r w:rsidRPr="00C618BF">
              <w:rPr>
                <w:rStyle w:val="CommentReference"/>
                <w:rFonts w:ascii="Times New Roman" w:hAnsi="Times New Roman" w:cs="Times New Roman"/>
                <w:sz w:val="22"/>
                <w:szCs w:val="22"/>
              </w:rPr>
              <w:commentReference w:id="3"/>
            </w:r>
          </w:p>
        </w:tc>
      </w:tr>
    </w:tbl>
    <w:p w14:paraId="1FA58993" w14:textId="77777777" w:rsidR="002E3B99" w:rsidRPr="00B2266B" w:rsidRDefault="002E3B99" w:rsidP="002E3B99">
      <w:pPr>
        <w:spacing w:after="0" w:line="36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2E3B99" w:rsidRPr="00B2266B" w14:paraId="6429B08C" w14:textId="77777777" w:rsidTr="00C618BF">
        <w:trPr>
          <w:trHeight w:val="432"/>
        </w:trPr>
        <w:tc>
          <w:tcPr>
            <w:tcW w:w="11016" w:type="dxa"/>
            <w:tcBorders>
              <w:top w:val="single" w:sz="4" w:space="0" w:color="auto"/>
              <w:left w:val="single" w:sz="4" w:space="0" w:color="auto"/>
              <w:bottom w:val="single" w:sz="4" w:space="0" w:color="auto"/>
              <w:right w:val="single" w:sz="4" w:space="0" w:color="auto"/>
            </w:tcBorders>
            <w:shd w:val="clear" w:color="auto" w:fill="auto"/>
            <w:vAlign w:val="center"/>
          </w:tcPr>
          <w:p w14:paraId="2C9B7D7B" w14:textId="77777777" w:rsidR="002E3B99" w:rsidRPr="00B2266B" w:rsidRDefault="002E3B99" w:rsidP="002E3B99">
            <w:pPr>
              <w:pStyle w:val="ListParagraph"/>
              <w:numPr>
                <w:ilvl w:val="0"/>
                <w:numId w:val="13"/>
              </w:numPr>
              <w:spacing w:after="0" w:line="240" w:lineRule="auto"/>
              <w:rPr>
                <w:rFonts w:ascii="Times New Roman" w:hAnsi="Times New Roman"/>
              </w:rPr>
            </w:pPr>
            <w:r w:rsidRPr="00B2266B">
              <w:rPr>
                <w:rFonts w:ascii="Times New Roman" w:hAnsi="Times New Roman"/>
                <w:u w:val="single"/>
              </w:rPr>
              <w:t>Data Evaluation (</w:t>
            </w:r>
            <w:r w:rsidRPr="00B2266B">
              <w:rPr>
                <w:rFonts w:ascii="Times New Roman" w:hAnsi="Times New Roman"/>
                <w:b/>
                <w:u w:val="single"/>
              </w:rPr>
              <w:t>3 points</w:t>
            </w:r>
            <w:r w:rsidRPr="00B2266B">
              <w:rPr>
                <w:rFonts w:ascii="Times New Roman" w:hAnsi="Times New Roman"/>
                <w:u w:val="single"/>
              </w:rPr>
              <w:t>)</w:t>
            </w:r>
          </w:p>
        </w:tc>
      </w:tr>
      <w:tr w:rsidR="002E3B99" w:rsidRPr="004304AD" w14:paraId="20FA30ED" w14:textId="77777777" w:rsidTr="00C618BF">
        <w:trPr>
          <w:trHeight w:val="3140"/>
        </w:trPr>
        <w:tc>
          <w:tcPr>
            <w:tcW w:w="11016" w:type="dxa"/>
            <w:tcBorders>
              <w:top w:val="single" w:sz="4" w:space="0" w:color="auto"/>
              <w:left w:val="single" w:sz="4" w:space="0" w:color="auto"/>
              <w:bottom w:val="single" w:sz="4" w:space="0" w:color="auto"/>
              <w:right w:val="single" w:sz="4" w:space="0" w:color="auto"/>
            </w:tcBorders>
            <w:shd w:val="clear" w:color="auto" w:fill="auto"/>
            <w:vAlign w:val="center"/>
          </w:tcPr>
          <w:p w14:paraId="2E66D509" w14:textId="77777777" w:rsidR="002E3B99" w:rsidRPr="00B2266B" w:rsidRDefault="002E3B99" w:rsidP="002E3B99">
            <w:pPr>
              <w:pStyle w:val="ListParagraph"/>
              <w:numPr>
                <w:ilvl w:val="0"/>
                <w:numId w:val="8"/>
              </w:numPr>
              <w:spacing w:after="120"/>
              <w:contextualSpacing w:val="0"/>
              <w:rPr>
                <w:rFonts w:ascii="Times New Roman" w:hAnsi="Times New Roman"/>
                <w:b/>
              </w:rPr>
            </w:pPr>
            <w:r w:rsidRPr="00B2266B">
              <w:rPr>
                <w:rFonts w:ascii="Times New Roman" w:hAnsi="Times New Roman"/>
                <w:b/>
              </w:rPr>
              <w:t>1 point for a tool AND explanation.</w:t>
            </w:r>
          </w:p>
          <w:p w14:paraId="3A077C82" w14:textId="77777777" w:rsidR="002E3B99" w:rsidRPr="00B2266B" w:rsidRDefault="002E3B99" w:rsidP="002E3B99">
            <w:pPr>
              <w:pStyle w:val="ListParagraph"/>
              <w:numPr>
                <w:ilvl w:val="1"/>
                <w:numId w:val="8"/>
              </w:numPr>
              <w:spacing w:after="120"/>
              <w:contextualSpacing w:val="0"/>
              <w:rPr>
                <w:rFonts w:ascii="Times New Roman" w:hAnsi="Times New Roman"/>
              </w:rPr>
            </w:pPr>
            <w:r w:rsidRPr="00B2266B">
              <w:rPr>
                <w:rFonts w:ascii="Times New Roman" w:hAnsi="Times New Roman"/>
              </w:rPr>
              <w:t>Scale to measure the amount of salt for each container.</w:t>
            </w:r>
          </w:p>
          <w:p w14:paraId="4C405095" w14:textId="77777777" w:rsidR="002E3B99" w:rsidRPr="00B2266B" w:rsidRDefault="002E3B99" w:rsidP="002E3B99">
            <w:pPr>
              <w:pStyle w:val="ListParagraph"/>
              <w:numPr>
                <w:ilvl w:val="1"/>
                <w:numId w:val="8"/>
              </w:numPr>
              <w:spacing w:after="120"/>
              <w:contextualSpacing w:val="0"/>
              <w:rPr>
                <w:rFonts w:ascii="Times New Roman" w:hAnsi="Times New Roman"/>
              </w:rPr>
            </w:pPr>
            <w:r w:rsidRPr="00B2266B">
              <w:rPr>
                <w:rFonts w:ascii="Times New Roman" w:hAnsi="Times New Roman"/>
              </w:rPr>
              <w:t>Measuring spoon to measure the amount of salt for each container.</w:t>
            </w:r>
          </w:p>
          <w:p w14:paraId="5A60374C" w14:textId="77777777" w:rsidR="002E3B99" w:rsidRPr="004F66C3" w:rsidRDefault="002E3B99" w:rsidP="002E3B99">
            <w:pPr>
              <w:pStyle w:val="ListParagraph"/>
              <w:numPr>
                <w:ilvl w:val="1"/>
                <w:numId w:val="8"/>
              </w:numPr>
              <w:spacing w:after="120"/>
              <w:contextualSpacing w:val="0"/>
              <w:rPr>
                <w:rFonts w:ascii="Times New Roman" w:hAnsi="Times New Roman"/>
                <w:b/>
              </w:rPr>
            </w:pPr>
            <w:r w:rsidRPr="004F66C3">
              <w:rPr>
                <w:rFonts w:ascii="Times New Roman" w:hAnsi="Times New Roman"/>
                <w:b/>
              </w:rPr>
              <w:t>Subtract ½ point for missing explanation.</w:t>
            </w:r>
          </w:p>
          <w:p w14:paraId="38365047" w14:textId="77777777" w:rsidR="002E3B99" w:rsidRPr="00B2266B" w:rsidRDefault="002E3B99" w:rsidP="002E3B99">
            <w:pPr>
              <w:pStyle w:val="ListParagraph"/>
              <w:numPr>
                <w:ilvl w:val="0"/>
                <w:numId w:val="8"/>
              </w:numPr>
              <w:spacing w:after="120"/>
              <w:contextualSpacing w:val="0"/>
              <w:rPr>
                <w:rFonts w:ascii="Times New Roman" w:hAnsi="Times New Roman"/>
                <w:b/>
              </w:rPr>
            </w:pPr>
            <w:r w:rsidRPr="00B2266B">
              <w:rPr>
                <w:rFonts w:ascii="Times New Roman" w:hAnsi="Times New Roman"/>
                <w:b/>
              </w:rPr>
              <w:t>1 point for a control, 1 point for correct explanation of that control (2 points max)</w:t>
            </w:r>
          </w:p>
          <w:p w14:paraId="16B27C54" w14:textId="77777777" w:rsidR="002E3B99" w:rsidRPr="00B2266B" w:rsidRDefault="002E3B99" w:rsidP="00C618BF">
            <w:pPr>
              <w:autoSpaceDE w:val="0"/>
              <w:autoSpaceDN w:val="0"/>
              <w:adjustRightInd w:val="0"/>
              <w:spacing w:after="0" w:line="360" w:lineRule="auto"/>
              <w:rPr>
                <w:rFonts w:ascii="Times New Roman" w:hAnsi="Times New Roman"/>
                <w:i/>
              </w:rPr>
            </w:pPr>
            <w:r w:rsidRPr="00B2266B">
              <w:rPr>
                <w:rFonts w:ascii="Times New Roman" w:hAnsi="Times New Roman"/>
                <w:i/>
              </w:rPr>
              <w:t>Acceptable responses include, but are not limited to:</w:t>
            </w:r>
          </w:p>
          <w:p w14:paraId="58584F66" w14:textId="77777777" w:rsidR="002E3B99" w:rsidRPr="00B2266B" w:rsidRDefault="002E3B99" w:rsidP="002E3B99">
            <w:pPr>
              <w:pStyle w:val="ListParagraph"/>
              <w:numPr>
                <w:ilvl w:val="1"/>
                <w:numId w:val="8"/>
              </w:numPr>
              <w:spacing w:after="120"/>
              <w:contextualSpacing w:val="0"/>
              <w:rPr>
                <w:rFonts w:ascii="Times New Roman" w:hAnsi="Times New Roman"/>
                <w:i/>
              </w:rPr>
            </w:pPr>
            <w:r w:rsidRPr="00B2266B">
              <w:rPr>
                <w:rFonts w:ascii="Times New Roman" w:hAnsi="Times New Roman"/>
                <w:i/>
              </w:rPr>
              <w:t>Temperature</w:t>
            </w:r>
          </w:p>
          <w:p w14:paraId="4EEACE53" w14:textId="3D4557BA" w:rsidR="00CF56D9" w:rsidRPr="00CF56D9" w:rsidRDefault="002E3B99" w:rsidP="00CF56D9">
            <w:pPr>
              <w:pStyle w:val="ListParagraph"/>
              <w:numPr>
                <w:ilvl w:val="1"/>
                <w:numId w:val="8"/>
              </w:numPr>
              <w:spacing w:after="120"/>
              <w:contextualSpacing w:val="0"/>
              <w:rPr>
                <w:rFonts w:ascii="Times New Roman" w:hAnsi="Times New Roman"/>
                <w:i/>
              </w:rPr>
            </w:pPr>
            <w:r w:rsidRPr="00B2266B">
              <w:rPr>
                <w:rFonts w:ascii="Times New Roman" w:hAnsi="Times New Roman"/>
                <w:i/>
              </w:rPr>
              <w:t>If temperature continues to change, then that may be the variable that is affecting the heart rate.</w:t>
            </w:r>
          </w:p>
        </w:tc>
      </w:tr>
    </w:tbl>
    <w:p w14:paraId="2F2AD7DD" w14:textId="77777777" w:rsidR="002E3B99" w:rsidRPr="00B746AD" w:rsidRDefault="002E3B99" w:rsidP="002E3B99">
      <w:pPr>
        <w:spacing w:after="0" w:line="360" w:lineRule="auto"/>
        <w:rPr>
          <w:rFonts w:ascii="Times New Roman" w:hAnsi="Times New Roman"/>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8"/>
      </w:tblGrid>
      <w:tr w:rsidR="002E3B99" w:rsidRPr="004304AD" w14:paraId="5FB34724" w14:textId="77777777" w:rsidTr="00C618BF">
        <w:trPr>
          <w:trHeight w:val="432"/>
        </w:trPr>
        <w:tc>
          <w:tcPr>
            <w:tcW w:w="11088" w:type="dxa"/>
            <w:tcBorders>
              <w:top w:val="single" w:sz="4" w:space="0" w:color="auto"/>
              <w:left w:val="single" w:sz="4" w:space="0" w:color="auto"/>
              <w:bottom w:val="single" w:sz="4" w:space="0" w:color="auto"/>
              <w:right w:val="single" w:sz="4" w:space="0" w:color="auto"/>
            </w:tcBorders>
            <w:shd w:val="clear" w:color="auto" w:fill="auto"/>
            <w:vAlign w:val="center"/>
          </w:tcPr>
          <w:p w14:paraId="19A8117A" w14:textId="77777777" w:rsidR="002E3B99" w:rsidRPr="004304AD" w:rsidRDefault="002E3B99" w:rsidP="002E3B99">
            <w:pPr>
              <w:pStyle w:val="ListParagraph"/>
              <w:numPr>
                <w:ilvl w:val="0"/>
                <w:numId w:val="13"/>
              </w:numPr>
              <w:spacing w:after="0" w:line="240" w:lineRule="auto"/>
              <w:rPr>
                <w:rFonts w:ascii="Times New Roman" w:hAnsi="Times New Roman"/>
              </w:rPr>
            </w:pPr>
            <w:r w:rsidRPr="004304AD">
              <w:rPr>
                <w:rFonts w:ascii="Times New Roman" w:hAnsi="Times New Roman"/>
                <w:u w:val="single"/>
              </w:rPr>
              <w:lastRenderedPageBreak/>
              <w:t>Scientific Inquiry (</w:t>
            </w:r>
            <w:r w:rsidRPr="004304AD">
              <w:rPr>
                <w:rFonts w:ascii="Times New Roman" w:hAnsi="Times New Roman"/>
                <w:b/>
                <w:u w:val="single"/>
              </w:rPr>
              <w:t>1 point</w:t>
            </w:r>
            <w:r w:rsidRPr="004304AD">
              <w:rPr>
                <w:rFonts w:ascii="Times New Roman" w:hAnsi="Times New Roman"/>
                <w:u w:val="single"/>
              </w:rPr>
              <w:t>)</w:t>
            </w:r>
          </w:p>
        </w:tc>
      </w:tr>
      <w:tr w:rsidR="002E3B99" w:rsidRPr="004304AD" w14:paraId="604DCBCE" w14:textId="77777777" w:rsidTr="00C618BF">
        <w:trPr>
          <w:trHeight w:val="6048"/>
        </w:trPr>
        <w:tc>
          <w:tcPr>
            <w:tcW w:w="11088" w:type="dxa"/>
            <w:tcBorders>
              <w:top w:val="single" w:sz="4" w:space="0" w:color="auto"/>
              <w:left w:val="single" w:sz="4" w:space="0" w:color="auto"/>
              <w:bottom w:val="single" w:sz="4" w:space="0" w:color="auto"/>
              <w:right w:val="single" w:sz="4" w:space="0" w:color="auto"/>
            </w:tcBorders>
            <w:shd w:val="clear" w:color="auto" w:fill="auto"/>
            <w:vAlign w:val="center"/>
          </w:tcPr>
          <w:p w14:paraId="7BBD1767" w14:textId="77777777" w:rsidR="002E3B99" w:rsidRPr="004304AD" w:rsidRDefault="002E3B99" w:rsidP="002E3B99">
            <w:pPr>
              <w:pStyle w:val="ListParagraph"/>
              <w:numPr>
                <w:ilvl w:val="0"/>
                <w:numId w:val="10"/>
              </w:numPr>
              <w:spacing w:after="0" w:line="360" w:lineRule="auto"/>
              <w:rPr>
                <w:rFonts w:ascii="Times New Roman" w:hAnsi="Times New Roman"/>
                <w:b/>
              </w:rPr>
            </w:pPr>
            <w:r w:rsidRPr="004304AD">
              <w:rPr>
                <w:rFonts w:ascii="Times New Roman" w:hAnsi="Times New Roman"/>
                <w:b/>
              </w:rPr>
              <w:t>1 point for a scientifically valid question.</w:t>
            </w:r>
          </w:p>
          <w:p w14:paraId="2037B6C4" w14:textId="77777777" w:rsidR="002E3B99" w:rsidRPr="00DE638E" w:rsidRDefault="002E3B99" w:rsidP="00C618BF">
            <w:pPr>
              <w:spacing w:after="0" w:line="360" w:lineRule="auto"/>
              <w:rPr>
                <w:rFonts w:ascii="Times New Roman" w:hAnsi="Times New Roman"/>
              </w:rPr>
            </w:pPr>
            <w:r w:rsidRPr="004304AD">
              <w:rPr>
                <w:rFonts w:ascii="Times New Roman" w:hAnsi="Times New Roman"/>
              </w:rPr>
              <w:t>A scientifically valid question:</w:t>
            </w:r>
          </w:p>
          <w:p w14:paraId="146B49DC" w14:textId="77777777" w:rsidR="002E3B99" w:rsidRPr="00B746AD" w:rsidRDefault="002E3B99" w:rsidP="002E3B99">
            <w:pPr>
              <w:pStyle w:val="ListParagraph"/>
              <w:numPr>
                <w:ilvl w:val="1"/>
                <w:numId w:val="10"/>
              </w:numPr>
              <w:autoSpaceDE w:val="0"/>
              <w:autoSpaceDN w:val="0"/>
              <w:adjustRightInd w:val="0"/>
              <w:spacing w:after="0" w:line="360" w:lineRule="auto"/>
              <w:rPr>
                <w:rFonts w:ascii="Times New Roman" w:hAnsi="Times New Roman"/>
                <w:b/>
                <w:bCs/>
              </w:rPr>
            </w:pPr>
            <w:r>
              <w:rPr>
                <w:rFonts w:ascii="Times New Roman" w:hAnsi="Times New Roman"/>
              </w:rPr>
              <w:t>Could lead to the design of a testable experiment, and contains a clear IV and DV.</w:t>
            </w:r>
          </w:p>
          <w:p w14:paraId="72FD296D" w14:textId="77777777" w:rsidR="002E3B99" w:rsidRPr="004F66C3" w:rsidRDefault="002E3B99" w:rsidP="002E3B99">
            <w:pPr>
              <w:pStyle w:val="ListParagraph"/>
              <w:numPr>
                <w:ilvl w:val="1"/>
                <w:numId w:val="10"/>
              </w:numPr>
              <w:autoSpaceDE w:val="0"/>
              <w:autoSpaceDN w:val="0"/>
              <w:adjustRightInd w:val="0"/>
              <w:spacing w:after="0" w:line="360" w:lineRule="auto"/>
              <w:rPr>
                <w:rFonts w:ascii="Times New Roman" w:hAnsi="Times New Roman"/>
                <w:b/>
                <w:bCs/>
              </w:rPr>
            </w:pPr>
            <w:r>
              <w:rPr>
                <w:rFonts w:ascii="Times New Roman" w:hAnsi="Times New Roman"/>
              </w:rPr>
              <w:t xml:space="preserve">Should not include an independent variable that has already been tested. </w:t>
            </w:r>
          </w:p>
          <w:p w14:paraId="752B36C0" w14:textId="77777777" w:rsidR="002E3B99" w:rsidRPr="004304AD" w:rsidRDefault="002E3B99" w:rsidP="002E3B99">
            <w:pPr>
              <w:pStyle w:val="ListParagraph"/>
              <w:numPr>
                <w:ilvl w:val="1"/>
                <w:numId w:val="10"/>
              </w:numPr>
              <w:autoSpaceDE w:val="0"/>
              <w:autoSpaceDN w:val="0"/>
              <w:adjustRightInd w:val="0"/>
              <w:spacing w:after="0" w:line="360" w:lineRule="auto"/>
              <w:rPr>
                <w:rFonts w:ascii="Times New Roman" w:hAnsi="Times New Roman"/>
                <w:b/>
                <w:bCs/>
              </w:rPr>
            </w:pPr>
            <w:r>
              <w:rPr>
                <w:rFonts w:ascii="Times New Roman" w:hAnsi="Times New Roman"/>
              </w:rPr>
              <w:t xml:space="preserve">Students </w:t>
            </w:r>
            <w:r w:rsidRPr="00DE638E">
              <w:rPr>
                <w:rFonts w:ascii="Times New Roman" w:hAnsi="Times New Roman"/>
                <w:b/>
              </w:rPr>
              <w:t>MUST</w:t>
            </w:r>
            <w:r>
              <w:rPr>
                <w:rFonts w:ascii="Times New Roman" w:hAnsi="Times New Roman"/>
              </w:rPr>
              <w:t xml:space="preserve"> use “flea heart rate” as the dependent variable, as indicated by the question’s directions.</w:t>
            </w:r>
          </w:p>
          <w:p w14:paraId="15E06335" w14:textId="77777777" w:rsidR="002E3B99" w:rsidRPr="004304AD" w:rsidRDefault="002E3B99" w:rsidP="00C618BF">
            <w:pPr>
              <w:autoSpaceDE w:val="0"/>
              <w:autoSpaceDN w:val="0"/>
              <w:adjustRightInd w:val="0"/>
              <w:spacing w:after="0" w:line="360" w:lineRule="auto"/>
              <w:rPr>
                <w:rFonts w:ascii="Times New Roman" w:hAnsi="Times New Roman"/>
                <w:i/>
              </w:rPr>
            </w:pPr>
            <w:r w:rsidRPr="004304AD">
              <w:rPr>
                <w:rFonts w:ascii="Times New Roman" w:hAnsi="Times New Roman"/>
                <w:i/>
              </w:rPr>
              <w:t>Acceptable responses include, but are not limited to: (must have flea heart rate as the DV)</w:t>
            </w:r>
          </w:p>
          <w:p w14:paraId="5C4A9AAE" w14:textId="77777777" w:rsidR="002E3B99" w:rsidRPr="004304AD" w:rsidRDefault="002E3B99" w:rsidP="002E3B99">
            <w:pPr>
              <w:pStyle w:val="ListParagraph"/>
              <w:numPr>
                <w:ilvl w:val="0"/>
                <w:numId w:val="11"/>
              </w:numPr>
              <w:autoSpaceDE w:val="0"/>
              <w:autoSpaceDN w:val="0"/>
              <w:adjustRightInd w:val="0"/>
              <w:spacing w:after="0" w:line="360" w:lineRule="auto"/>
              <w:rPr>
                <w:rFonts w:ascii="Times New Roman" w:hAnsi="Times New Roman"/>
              </w:rPr>
            </w:pPr>
            <w:r w:rsidRPr="004304AD">
              <w:rPr>
                <w:rFonts w:ascii="Times New Roman" w:hAnsi="Times New Roman"/>
              </w:rPr>
              <w:t>How does sunlight affect flea heart rate? Or what is the effect of sunlight on flea heart rate?</w:t>
            </w:r>
          </w:p>
          <w:p w14:paraId="351CE86B" w14:textId="77777777" w:rsidR="002E3B99" w:rsidRPr="004304AD" w:rsidRDefault="002E3B99" w:rsidP="002E3B99">
            <w:pPr>
              <w:pStyle w:val="ListParagraph"/>
              <w:numPr>
                <w:ilvl w:val="0"/>
                <w:numId w:val="11"/>
              </w:numPr>
              <w:autoSpaceDE w:val="0"/>
              <w:autoSpaceDN w:val="0"/>
              <w:adjustRightInd w:val="0"/>
              <w:spacing w:after="0" w:line="360" w:lineRule="auto"/>
              <w:rPr>
                <w:rFonts w:ascii="Times New Roman" w:hAnsi="Times New Roman"/>
              </w:rPr>
            </w:pPr>
            <w:r w:rsidRPr="004304AD">
              <w:rPr>
                <w:rFonts w:ascii="Times New Roman" w:hAnsi="Times New Roman"/>
              </w:rPr>
              <w:t xml:space="preserve"> How does pH affect flea heart rate? Or what is the effect of pH on flea heart rate?</w:t>
            </w:r>
          </w:p>
          <w:p w14:paraId="310D173B" w14:textId="77777777" w:rsidR="002E3B99" w:rsidRPr="004304AD" w:rsidRDefault="002E3B99" w:rsidP="002E3B99">
            <w:pPr>
              <w:pStyle w:val="ListParagraph"/>
              <w:numPr>
                <w:ilvl w:val="0"/>
                <w:numId w:val="11"/>
              </w:numPr>
              <w:autoSpaceDE w:val="0"/>
              <w:autoSpaceDN w:val="0"/>
              <w:adjustRightInd w:val="0"/>
              <w:spacing w:after="0" w:line="360" w:lineRule="auto"/>
              <w:rPr>
                <w:rFonts w:ascii="Times New Roman" w:hAnsi="Times New Roman"/>
              </w:rPr>
            </w:pPr>
            <w:r w:rsidRPr="004304AD">
              <w:rPr>
                <w:rFonts w:ascii="Times New Roman" w:hAnsi="Times New Roman"/>
              </w:rPr>
              <w:t>How does amount of food affect flea heart rate? Or what is the effect of amount of food on flea heart rate?</w:t>
            </w:r>
          </w:p>
          <w:p w14:paraId="5E40FB6A" w14:textId="77777777" w:rsidR="002E3B99" w:rsidRPr="004304AD" w:rsidRDefault="002E3B99" w:rsidP="002E3B99">
            <w:pPr>
              <w:pStyle w:val="ListParagraph"/>
              <w:numPr>
                <w:ilvl w:val="0"/>
                <w:numId w:val="11"/>
              </w:numPr>
              <w:autoSpaceDE w:val="0"/>
              <w:autoSpaceDN w:val="0"/>
              <w:adjustRightInd w:val="0"/>
              <w:spacing w:after="0" w:line="360" w:lineRule="auto"/>
              <w:rPr>
                <w:rFonts w:ascii="Times New Roman" w:hAnsi="Times New Roman"/>
              </w:rPr>
            </w:pPr>
            <w:r w:rsidRPr="004304AD">
              <w:rPr>
                <w:rFonts w:ascii="Times New Roman" w:hAnsi="Times New Roman"/>
              </w:rPr>
              <w:t>How does flea size affect flea heart rate? Or what is the effect of flea size on flea heart rate?</w:t>
            </w:r>
          </w:p>
          <w:p w14:paraId="7DF9E832" w14:textId="77777777" w:rsidR="002E3B99" w:rsidRPr="004304AD" w:rsidRDefault="002E3B99" w:rsidP="00C618BF">
            <w:pPr>
              <w:autoSpaceDE w:val="0"/>
              <w:autoSpaceDN w:val="0"/>
              <w:adjustRightInd w:val="0"/>
              <w:spacing w:after="0" w:line="360" w:lineRule="auto"/>
              <w:rPr>
                <w:rFonts w:ascii="Times New Roman" w:hAnsi="Times New Roman"/>
                <w:i/>
              </w:rPr>
            </w:pPr>
            <w:r w:rsidRPr="004304AD">
              <w:rPr>
                <w:rFonts w:ascii="Times New Roman" w:hAnsi="Times New Roman"/>
                <w:i/>
              </w:rPr>
              <w:t>Unacceptable responses include, but are not limited to: (may or may not have flea heart rate as the DV)</w:t>
            </w:r>
          </w:p>
          <w:p w14:paraId="774DCC6F" w14:textId="77777777" w:rsidR="002E3B99" w:rsidRPr="00DC63DD" w:rsidRDefault="002E3B99" w:rsidP="002E3B99">
            <w:pPr>
              <w:pStyle w:val="ListParagraph"/>
              <w:numPr>
                <w:ilvl w:val="0"/>
                <w:numId w:val="11"/>
              </w:numPr>
              <w:autoSpaceDE w:val="0"/>
              <w:autoSpaceDN w:val="0"/>
              <w:adjustRightInd w:val="0"/>
              <w:spacing w:after="0" w:line="360" w:lineRule="auto"/>
              <w:rPr>
                <w:rFonts w:ascii="Times New Roman" w:hAnsi="Times New Roman"/>
              </w:rPr>
            </w:pPr>
            <w:r w:rsidRPr="004304AD">
              <w:rPr>
                <w:rFonts w:ascii="Times New Roman" w:hAnsi="Times New Roman"/>
              </w:rPr>
              <w:t>How many types of w</w:t>
            </w:r>
            <w:r>
              <w:rPr>
                <w:rFonts w:ascii="Times New Roman" w:hAnsi="Times New Roman"/>
              </w:rPr>
              <w:t>ater fleas have been discovered?</w:t>
            </w:r>
          </w:p>
          <w:p w14:paraId="7EA8AB57" w14:textId="77777777" w:rsidR="002E3B99" w:rsidRPr="00B746AD" w:rsidRDefault="002E3B99" w:rsidP="002E3B99">
            <w:pPr>
              <w:pStyle w:val="ListParagraph"/>
              <w:numPr>
                <w:ilvl w:val="0"/>
                <w:numId w:val="11"/>
              </w:numPr>
              <w:autoSpaceDE w:val="0"/>
              <w:autoSpaceDN w:val="0"/>
              <w:adjustRightInd w:val="0"/>
              <w:spacing w:after="0" w:line="360" w:lineRule="auto"/>
              <w:rPr>
                <w:rFonts w:ascii="Times New Roman" w:hAnsi="Times New Roman"/>
                <w:i/>
              </w:rPr>
            </w:pPr>
            <w:r w:rsidRPr="004304AD">
              <w:rPr>
                <w:rFonts w:ascii="Times New Roman" w:hAnsi="Times New Roman"/>
              </w:rPr>
              <w:t>What color are water fleas?</w:t>
            </w:r>
          </w:p>
          <w:p w14:paraId="27C233E6" w14:textId="77777777" w:rsidR="002E3B99" w:rsidRPr="004304AD" w:rsidRDefault="002E3B99" w:rsidP="002E3B99">
            <w:pPr>
              <w:pStyle w:val="ListParagraph"/>
              <w:numPr>
                <w:ilvl w:val="0"/>
                <w:numId w:val="11"/>
              </w:numPr>
              <w:autoSpaceDE w:val="0"/>
              <w:autoSpaceDN w:val="0"/>
              <w:adjustRightInd w:val="0"/>
              <w:spacing w:after="0" w:line="360" w:lineRule="auto"/>
              <w:rPr>
                <w:rFonts w:ascii="Times New Roman" w:hAnsi="Times New Roman"/>
                <w:i/>
              </w:rPr>
            </w:pPr>
            <w:r>
              <w:rPr>
                <w:rFonts w:ascii="Times New Roman" w:hAnsi="Times New Roman"/>
              </w:rPr>
              <w:t>Does the salinity of water affect fleas? (</w:t>
            </w:r>
            <w:proofErr w:type="gramStart"/>
            <w:r>
              <w:rPr>
                <w:rFonts w:ascii="Times New Roman" w:hAnsi="Times New Roman"/>
              </w:rPr>
              <w:t>already</w:t>
            </w:r>
            <w:proofErr w:type="gramEnd"/>
            <w:r>
              <w:rPr>
                <w:rFonts w:ascii="Times New Roman" w:hAnsi="Times New Roman"/>
              </w:rPr>
              <w:t xml:space="preserve"> tested). </w:t>
            </w:r>
          </w:p>
        </w:tc>
      </w:tr>
    </w:tbl>
    <w:p w14:paraId="23908218" w14:textId="77777777" w:rsidR="002E3B99" w:rsidRPr="004304AD" w:rsidRDefault="002E3B99" w:rsidP="002E3B99">
      <w:pPr>
        <w:spacing w:before="120" w:after="120"/>
        <w:jc w:val="center"/>
        <w:rPr>
          <w:rFonts w:ascii="Times New Roman" w:hAnsi="Times New Roman" w:cs="Times New Roman"/>
          <w:b/>
        </w:rPr>
      </w:pPr>
      <w:r w:rsidRPr="004304AD">
        <w:rPr>
          <w:rFonts w:ascii="Times New Roman" w:hAnsi="Times New Roman" w:cs="Times New Roman"/>
          <w:b/>
        </w:rPr>
        <w:t>9.1 SCIENCE OER SAMPLE RESPONSES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2E3B99" w:rsidRPr="004304AD" w14:paraId="612A8F1D" w14:textId="77777777" w:rsidTr="00C618BF">
        <w:tc>
          <w:tcPr>
            <w:tcW w:w="11088" w:type="dxa"/>
            <w:shd w:val="clear" w:color="auto" w:fill="auto"/>
          </w:tcPr>
          <w:p w14:paraId="79DB878A" w14:textId="77777777" w:rsidR="002E3B99" w:rsidRPr="004304AD" w:rsidRDefault="002E3B99" w:rsidP="002E3B99">
            <w:pPr>
              <w:pStyle w:val="ListParagraph"/>
              <w:numPr>
                <w:ilvl w:val="0"/>
                <w:numId w:val="12"/>
              </w:numPr>
              <w:spacing w:before="120" w:after="120"/>
              <w:contextualSpacing w:val="0"/>
              <w:rPr>
                <w:rFonts w:ascii="Times New Roman" w:hAnsi="Times New Roman"/>
              </w:rPr>
            </w:pPr>
            <w:r w:rsidRPr="004304AD">
              <w:rPr>
                <w:rFonts w:ascii="Times New Roman" w:hAnsi="Times New Roman"/>
              </w:rPr>
              <w:t>The student’s claim that flea heart rate is slower at lower temperatures is valid.  As the water temperature decreases from 35 to 5 ºC, the average flea heart r</w:t>
            </w:r>
            <w:r>
              <w:rPr>
                <w:rFonts w:ascii="Times New Roman" w:hAnsi="Times New Roman"/>
              </w:rPr>
              <w:t>ate also decreases from 280 to 2</w:t>
            </w:r>
            <w:r w:rsidRPr="004304AD">
              <w:rPr>
                <w:rFonts w:ascii="Times New Roman" w:hAnsi="Times New Roman"/>
              </w:rPr>
              <w:t xml:space="preserve">0 beats/minute.  </w:t>
            </w:r>
            <w:r>
              <w:rPr>
                <w:rFonts w:ascii="Times New Roman" w:hAnsi="Times New Roman"/>
              </w:rPr>
              <w:t>Because fleas are insects, and lack the internal functions to control heart rate, the average flea heart rate changes as temperature changes.</w:t>
            </w:r>
            <w:r w:rsidRPr="004304AD">
              <w:rPr>
                <w:rFonts w:ascii="Times New Roman" w:hAnsi="Times New Roman"/>
              </w:rPr>
              <w:t xml:space="preserve"> </w:t>
            </w:r>
            <w:r w:rsidRPr="004304AD">
              <w:rPr>
                <w:rFonts w:ascii="Times New Roman" w:hAnsi="Times New Roman"/>
                <w:b/>
                <w:i/>
              </w:rPr>
              <w:t>[4 points]</w:t>
            </w:r>
            <w:r w:rsidRPr="004304AD">
              <w:rPr>
                <w:rFonts w:ascii="Times New Roman" w:hAnsi="Times New Roman"/>
              </w:rPr>
              <w:t xml:space="preserve"> </w:t>
            </w:r>
          </w:p>
          <w:p w14:paraId="75EBBB81" w14:textId="77777777" w:rsidR="002E3B99" w:rsidRPr="00B746AD" w:rsidRDefault="002E3B99" w:rsidP="002E3B99">
            <w:pPr>
              <w:pStyle w:val="ListParagraph"/>
              <w:numPr>
                <w:ilvl w:val="0"/>
                <w:numId w:val="12"/>
              </w:numPr>
              <w:spacing w:before="120" w:after="120"/>
              <w:contextualSpacing w:val="0"/>
              <w:rPr>
                <w:rFonts w:ascii="Times New Roman" w:hAnsi="Times New Roman"/>
                <w:b/>
                <w:i/>
              </w:rPr>
            </w:pPr>
            <w:r>
              <w:rPr>
                <w:rFonts w:ascii="Times New Roman" w:hAnsi="Times New Roman"/>
              </w:rPr>
              <w:t>The largest change in flea heart rate occurred between 5 and 15</w:t>
            </w:r>
            <w:r w:rsidRPr="00C83595">
              <w:rPr>
                <w:rFonts w:ascii="Times New Roman" w:hAnsi="Times New Roman"/>
              </w:rPr>
              <w:t>°C</w:t>
            </w:r>
            <w:r>
              <w:rPr>
                <w:rFonts w:ascii="Times New Roman" w:hAnsi="Times New Roman"/>
              </w:rPr>
              <w:t>. The average flea heart rate increased by 99 beats/minute between 5 and 15</w:t>
            </w:r>
            <w:r w:rsidRPr="00C83595">
              <w:rPr>
                <w:rFonts w:ascii="Times New Roman" w:hAnsi="Times New Roman"/>
              </w:rPr>
              <w:t>°C</w:t>
            </w:r>
            <w:r>
              <w:rPr>
                <w:rFonts w:ascii="Times New Roman" w:hAnsi="Times New Roman"/>
              </w:rPr>
              <w:t>, while the heartbeats changed by less (75 and 86 beats/minute) between the 15 and 25</w:t>
            </w:r>
            <w:r w:rsidRPr="00C83595">
              <w:rPr>
                <w:rFonts w:ascii="Times New Roman" w:hAnsi="Times New Roman"/>
              </w:rPr>
              <w:t>°C</w:t>
            </w:r>
            <w:r>
              <w:rPr>
                <w:rFonts w:ascii="Times New Roman" w:hAnsi="Times New Roman"/>
              </w:rPr>
              <w:t xml:space="preserve"> and 25 and 30</w:t>
            </w:r>
            <w:r w:rsidRPr="00C83595">
              <w:rPr>
                <w:rFonts w:ascii="Times New Roman" w:hAnsi="Times New Roman"/>
              </w:rPr>
              <w:t>°C</w:t>
            </w:r>
            <w:r>
              <w:rPr>
                <w:rFonts w:ascii="Times New Roman" w:hAnsi="Times New Roman"/>
              </w:rPr>
              <w:t>., respectively.</w:t>
            </w:r>
            <w:r w:rsidRPr="004304AD">
              <w:rPr>
                <w:rFonts w:ascii="Times New Roman" w:hAnsi="Times New Roman"/>
                <w:b/>
                <w:i/>
              </w:rPr>
              <w:t xml:space="preserve"> [2 points]</w:t>
            </w:r>
          </w:p>
          <w:p w14:paraId="6F854629" w14:textId="77777777" w:rsidR="002E3B99" w:rsidRPr="004304AD" w:rsidRDefault="002E3B99" w:rsidP="002E3B99">
            <w:pPr>
              <w:pStyle w:val="ListParagraph"/>
              <w:numPr>
                <w:ilvl w:val="0"/>
                <w:numId w:val="12"/>
              </w:numPr>
              <w:spacing w:before="120" w:after="120"/>
              <w:contextualSpacing w:val="0"/>
              <w:rPr>
                <w:rFonts w:ascii="Times New Roman" w:hAnsi="Times New Roman"/>
              </w:rPr>
            </w:pPr>
            <w:r w:rsidRPr="004304AD">
              <w:rPr>
                <w:rFonts w:ascii="Times New Roman" w:hAnsi="Times New Roman"/>
              </w:rPr>
              <w:t xml:space="preserve">The students performed the procedure for three trials instead of one because this allowed them to take the average of the three trials, which gave them more </w:t>
            </w:r>
            <w:r>
              <w:rPr>
                <w:rFonts w:ascii="Times New Roman" w:hAnsi="Times New Roman"/>
              </w:rPr>
              <w:t>reliable</w:t>
            </w:r>
            <w:r w:rsidRPr="004304AD">
              <w:rPr>
                <w:rFonts w:ascii="Times New Roman" w:hAnsi="Times New Roman"/>
              </w:rPr>
              <w:t xml:space="preserve"> data.  If the students had only performed one trial, the flea heart beat might have not been typical.  For instance, at 5ºC, the flea heartbeat might have been 120 beats/minute.  If the students had not performed two other trials, they might not have realized that this number is not correct, and that this particular flea was not like the average flea.  </w:t>
            </w:r>
            <w:r w:rsidRPr="004304AD">
              <w:rPr>
                <w:rFonts w:ascii="Times New Roman" w:hAnsi="Times New Roman"/>
                <w:b/>
                <w:i/>
              </w:rPr>
              <w:t>[2 points]</w:t>
            </w:r>
          </w:p>
          <w:p w14:paraId="66E18E4D" w14:textId="77777777" w:rsidR="002E3B99" w:rsidRPr="004304AD" w:rsidRDefault="002E3B99" w:rsidP="002E3B99">
            <w:pPr>
              <w:pStyle w:val="ListParagraph"/>
              <w:numPr>
                <w:ilvl w:val="0"/>
                <w:numId w:val="12"/>
              </w:numPr>
              <w:spacing w:before="120" w:after="120"/>
              <w:contextualSpacing w:val="0"/>
              <w:rPr>
                <w:rFonts w:ascii="Times New Roman" w:hAnsi="Times New Roman"/>
              </w:rPr>
            </w:pPr>
            <w:r>
              <w:rPr>
                <w:rFonts w:ascii="Times New Roman" w:hAnsi="Times New Roman"/>
              </w:rPr>
              <w:t xml:space="preserve">The students would need to find a scale to precisely measure the amount of salt that would be put into each container to change the salinity. </w:t>
            </w:r>
            <w:r w:rsidRPr="004304AD">
              <w:rPr>
                <w:rFonts w:ascii="Times New Roman" w:hAnsi="Times New Roman"/>
              </w:rPr>
              <w:t xml:space="preserve">  </w:t>
            </w:r>
            <w:r w:rsidRPr="004304AD">
              <w:rPr>
                <w:rFonts w:ascii="Times New Roman" w:hAnsi="Times New Roman"/>
                <w:b/>
                <w:i/>
              </w:rPr>
              <w:t>[1 point]</w:t>
            </w:r>
          </w:p>
          <w:p w14:paraId="761D001A" w14:textId="77777777" w:rsidR="002E3B99" w:rsidRPr="004304AD" w:rsidRDefault="002E3B99" w:rsidP="00C618BF">
            <w:pPr>
              <w:pStyle w:val="ListParagraph"/>
              <w:spacing w:before="120" w:after="120"/>
              <w:contextualSpacing w:val="0"/>
              <w:rPr>
                <w:rFonts w:ascii="Times New Roman" w:hAnsi="Times New Roman"/>
              </w:rPr>
            </w:pPr>
            <w:r w:rsidRPr="004304AD">
              <w:rPr>
                <w:rFonts w:ascii="Times New Roman" w:hAnsi="Times New Roman"/>
              </w:rPr>
              <w:t xml:space="preserve">If students are going to change the amount of salt in the cup, one variable that should be controlled from the previous experiment is the temperature.  Otherwise, even though students would be putting more salt in the cup, the temperature might still be causing the change in heart rate. </w:t>
            </w:r>
            <w:r w:rsidRPr="004304AD">
              <w:rPr>
                <w:rFonts w:ascii="Times New Roman" w:hAnsi="Times New Roman"/>
                <w:b/>
                <w:i/>
              </w:rPr>
              <w:t>[2 points]</w:t>
            </w:r>
          </w:p>
          <w:p w14:paraId="5199E75F" w14:textId="77777777" w:rsidR="002E3B99" w:rsidRPr="004304AD" w:rsidRDefault="002E3B99" w:rsidP="002E3B99">
            <w:pPr>
              <w:pStyle w:val="ListParagraph"/>
              <w:numPr>
                <w:ilvl w:val="0"/>
                <w:numId w:val="12"/>
              </w:numPr>
              <w:spacing w:before="120" w:after="120"/>
              <w:contextualSpacing w:val="0"/>
              <w:rPr>
                <w:rFonts w:ascii="Times New Roman" w:hAnsi="Times New Roman"/>
              </w:rPr>
            </w:pPr>
            <w:r w:rsidRPr="004304AD">
              <w:rPr>
                <w:rFonts w:ascii="Times New Roman" w:hAnsi="Times New Roman"/>
              </w:rPr>
              <w:t>How does pH affect flea heart rate?</w:t>
            </w:r>
          </w:p>
          <w:p w14:paraId="184E0028" w14:textId="77777777" w:rsidR="002E3B99" w:rsidRPr="004304AD" w:rsidRDefault="002E3B99" w:rsidP="00C618BF">
            <w:pPr>
              <w:spacing w:before="120" w:after="120" w:line="240" w:lineRule="auto"/>
              <w:ind w:left="698"/>
              <w:rPr>
                <w:rFonts w:ascii="Times New Roman" w:hAnsi="Times New Roman"/>
              </w:rPr>
            </w:pPr>
            <w:r w:rsidRPr="004304AD">
              <w:rPr>
                <w:rFonts w:ascii="Times New Roman" w:hAnsi="Times New Roman"/>
              </w:rPr>
              <w:t>How do pesticides in water affect flea heart rate?</w:t>
            </w:r>
          </w:p>
          <w:p w14:paraId="0368AD71" w14:textId="77777777" w:rsidR="002E3B99" w:rsidRPr="004304AD" w:rsidRDefault="002E3B99" w:rsidP="00C618BF">
            <w:pPr>
              <w:spacing w:before="120" w:after="120" w:line="240" w:lineRule="auto"/>
              <w:ind w:left="698"/>
              <w:rPr>
                <w:rFonts w:ascii="Times New Roman" w:hAnsi="Times New Roman"/>
              </w:rPr>
            </w:pPr>
            <w:r w:rsidRPr="004304AD">
              <w:rPr>
                <w:rFonts w:ascii="Times New Roman" w:hAnsi="Times New Roman"/>
              </w:rPr>
              <w:t xml:space="preserve">What is the effect of </w:t>
            </w:r>
            <w:r>
              <w:rPr>
                <w:rFonts w:ascii="Times New Roman" w:hAnsi="Times New Roman"/>
              </w:rPr>
              <w:t>location (in water or on land)</w:t>
            </w:r>
            <w:r w:rsidRPr="004304AD">
              <w:rPr>
                <w:rFonts w:ascii="Times New Roman" w:hAnsi="Times New Roman"/>
              </w:rPr>
              <w:t xml:space="preserve"> on flea heart rate?</w:t>
            </w:r>
          </w:p>
          <w:p w14:paraId="61D27049" w14:textId="77777777" w:rsidR="002E3B99" w:rsidRPr="004304AD" w:rsidRDefault="002E3B99" w:rsidP="00C618BF">
            <w:pPr>
              <w:pStyle w:val="ListParagraph"/>
              <w:spacing w:before="120" w:after="120"/>
              <w:contextualSpacing w:val="0"/>
              <w:rPr>
                <w:rFonts w:ascii="Times New Roman" w:hAnsi="Times New Roman"/>
                <w:b/>
                <w:i/>
              </w:rPr>
            </w:pPr>
            <w:r w:rsidRPr="004304AD">
              <w:rPr>
                <w:rFonts w:ascii="Times New Roman" w:hAnsi="Times New Roman"/>
                <w:b/>
                <w:i/>
              </w:rPr>
              <w:t xml:space="preserve">[1 point for any of the above] </w:t>
            </w:r>
          </w:p>
        </w:tc>
      </w:tr>
    </w:tbl>
    <w:p w14:paraId="777551E4" w14:textId="0B4430DE" w:rsidR="00C80E6A" w:rsidRDefault="00C80E6A" w:rsidP="00000A5D">
      <w:pPr>
        <w:pStyle w:val="Heading1"/>
        <w:spacing w:line="240" w:lineRule="auto"/>
      </w:pPr>
    </w:p>
    <w:sectPr w:rsidR="00C80E6A" w:rsidSect="00C618BF">
      <w:footerReference w:type="default" r:id="rId11"/>
      <w:pgSz w:w="12240" w:h="15840"/>
      <w:pgMar w:top="180" w:right="720" w:bottom="36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hillips, Amethyst" w:date="2014-07-22T10:38:00Z" w:initials="PA">
    <w:p w14:paraId="65591ED2" w14:textId="77777777" w:rsidR="009B69A7" w:rsidRDefault="009B69A7" w:rsidP="002E3B99">
      <w:pPr>
        <w:pStyle w:val="CommentText"/>
      </w:pPr>
      <w:r>
        <w:rPr>
          <w:rStyle w:val="CommentReference"/>
        </w:rPr>
        <w:annotationRef/>
      </w:r>
      <w:r>
        <w:t>Confused by this. What does this mean?</w:t>
      </w:r>
    </w:p>
  </w:comment>
  <w:comment w:id="2" w:author="Phillips, Amethyst" w:date="2014-07-22T10:39:00Z" w:initials="PA">
    <w:p w14:paraId="27004791" w14:textId="77777777" w:rsidR="009B69A7" w:rsidRDefault="009B69A7" w:rsidP="002E3B99">
      <w:pPr>
        <w:pStyle w:val="CommentText"/>
      </w:pPr>
      <w:r>
        <w:rPr>
          <w:rStyle w:val="CommentReference"/>
        </w:rPr>
        <w:annotationRef/>
      </w:r>
      <w:r>
        <w:t xml:space="preserve">Does this mean that if they state the different between two data points that they will get 2 </w:t>
      </w:r>
      <w:proofErr w:type="spellStart"/>
      <w:r>
        <w:t>poins</w:t>
      </w:r>
      <w:proofErr w:type="spellEnd"/>
      <w:r>
        <w:t>?</w:t>
      </w:r>
    </w:p>
  </w:comment>
  <w:comment w:id="3" w:author="Phillips, Amethyst" w:date="2014-07-22T10:51:00Z" w:initials="PA">
    <w:p w14:paraId="50C64105" w14:textId="77777777" w:rsidR="009B69A7" w:rsidRDefault="009B69A7" w:rsidP="002E3B99">
      <w:pPr>
        <w:pStyle w:val="CommentText"/>
      </w:pPr>
      <w:r>
        <w:rPr>
          <w:rStyle w:val="CommentReference"/>
        </w:rPr>
        <w:annotationRef/>
      </w:r>
      <w:r>
        <w:t>Made this change to make it sound more like a student.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591ED2" w15:done="0"/>
  <w15:commentEx w15:paraId="27004791" w15:done="0"/>
  <w15:commentEx w15:paraId="50C641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B5089" w14:textId="77777777" w:rsidR="0018657D" w:rsidRDefault="0018657D">
      <w:pPr>
        <w:spacing w:after="0" w:line="240" w:lineRule="auto"/>
      </w:pPr>
      <w:r>
        <w:separator/>
      </w:r>
    </w:p>
  </w:endnote>
  <w:endnote w:type="continuationSeparator" w:id="0">
    <w:p w14:paraId="239746B3" w14:textId="77777777" w:rsidR="0018657D" w:rsidRDefault="0018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4F449" w14:textId="77777777" w:rsidR="009B69A7" w:rsidRPr="00930BAF" w:rsidRDefault="009B69A7" w:rsidP="00C618BF">
    <w:pPr>
      <w:pStyle w:val="Footer"/>
      <w:framePr w:wrap="around" w:vAnchor="text" w:hAnchor="margin" w:xAlign="center" w:y="1"/>
      <w:rPr>
        <w:rStyle w:val="PageNumber"/>
        <w:rFonts w:ascii="Times New Roman" w:hAnsi="Times New Roman"/>
      </w:rPr>
    </w:pPr>
    <w:r w:rsidRPr="00930BAF">
      <w:rPr>
        <w:rStyle w:val="PageNumber"/>
        <w:rFonts w:ascii="Times New Roman" w:hAnsi="Times New Roman"/>
      </w:rPr>
      <w:fldChar w:fldCharType="begin"/>
    </w:r>
    <w:r w:rsidRPr="00930BAF">
      <w:rPr>
        <w:rStyle w:val="PageNumber"/>
        <w:rFonts w:ascii="Times New Roman" w:hAnsi="Times New Roman"/>
      </w:rPr>
      <w:instrText xml:space="preserve">PAGE  </w:instrText>
    </w:r>
    <w:r w:rsidRPr="00930BAF">
      <w:rPr>
        <w:rStyle w:val="PageNumber"/>
        <w:rFonts w:ascii="Times New Roman" w:hAnsi="Times New Roman"/>
      </w:rPr>
      <w:fldChar w:fldCharType="separate"/>
    </w:r>
    <w:r w:rsidR="00760224">
      <w:rPr>
        <w:rStyle w:val="PageNumber"/>
        <w:rFonts w:ascii="Times New Roman" w:hAnsi="Times New Roman"/>
        <w:noProof/>
      </w:rPr>
      <w:t>9</w:t>
    </w:r>
    <w:r w:rsidRPr="00930BAF">
      <w:rPr>
        <w:rStyle w:val="PageNumber"/>
        <w:rFonts w:ascii="Times New Roman" w:hAnsi="Times New Roman"/>
      </w:rPr>
      <w:fldChar w:fldCharType="end"/>
    </w:r>
  </w:p>
  <w:p w14:paraId="42EC6C7C" w14:textId="77777777" w:rsidR="009B69A7" w:rsidRPr="0022625D" w:rsidRDefault="009B69A7">
    <w:pPr>
      <w:pStyle w:val="Footer"/>
      <w:rPr>
        <w:rFonts w:ascii="Times New Roman" w:hAnsi="Times New Roman" w:cs="Times New Roman"/>
      </w:rPr>
    </w:pPr>
    <w:r>
      <w:rPr>
        <w:rFonts w:ascii="Times New Roman" w:hAnsi="Times New Roman" w:cs="Times New Roman"/>
      </w:rPr>
      <w:t>NSCS 9.1 OER Rubrics &amp; Responses 2014-15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3142" w14:textId="77777777" w:rsidR="009B69A7" w:rsidRPr="0022625D" w:rsidRDefault="009B69A7" w:rsidP="00C618BF">
    <w:pPr>
      <w:pStyle w:val="Footer"/>
      <w:rPr>
        <w:rFonts w:ascii="Times New Roman" w:hAnsi="Times New Roman" w:cs="Times New Roman"/>
      </w:rPr>
    </w:pPr>
    <w:r>
      <w:rPr>
        <w:rFonts w:ascii="Times New Roman" w:hAnsi="Times New Roman" w:cs="Times New Roman"/>
      </w:rPr>
      <w:t>NSCS 9.1 OER Rubrics &amp; Responses 2014-15</w:t>
    </w:r>
  </w:p>
  <w:p w14:paraId="3BA3A604" w14:textId="77777777" w:rsidR="009B69A7" w:rsidRDefault="009B6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99941" w14:textId="77777777" w:rsidR="0018657D" w:rsidRDefault="0018657D">
      <w:pPr>
        <w:spacing w:after="0" w:line="240" w:lineRule="auto"/>
      </w:pPr>
      <w:r>
        <w:separator/>
      </w:r>
    </w:p>
  </w:footnote>
  <w:footnote w:type="continuationSeparator" w:id="0">
    <w:p w14:paraId="1116F5C4" w14:textId="77777777" w:rsidR="0018657D" w:rsidRDefault="00186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511C"/>
    <w:multiLevelType w:val="hybridMultilevel"/>
    <w:tmpl w:val="441094BA"/>
    <w:lvl w:ilvl="0" w:tplc="24EA9C9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94A31"/>
    <w:multiLevelType w:val="hybridMultilevel"/>
    <w:tmpl w:val="FFE0C5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D36061"/>
    <w:multiLevelType w:val="hybridMultilevel"/>
    <w:tmpl w:val="793EB7D4"/>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346B0"/>
    <w:multiLevelType w:val="hybridMultilevel"/>
    <w:tmpl w:val="52A88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471A0A"/>
    <w:multiLevelType w:val="hybridMultilevel"/>
    <w:tmpl w:val="36EA0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858CA"/>
    <w:multiLevelType w:val="multilevel"/>
    <w:tmpl w:val="1EE0E09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2DAC5B3B"/>
    <w:multiLevelType w:val="hybridMultilevel"/>
    <w:tmpl w:val="362A30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D61384"/>
    <w:multiLevelType w:val="hybridMultilevel"/>
    <w:tmpl w:val="A0CAF0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882092"/>
    <w:multiLevelType w:val="hybridMultilevel"/>
    <w:tmpl w:val="5552A5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A125534"/>
    <w:multiLevelType w:val="hybridMultilevel"/>
    <w:tmpl w:val="C58038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C93325"/>
    <w:multiLevelType w:val="hybridMultilevel"/>
    <w:tmpl w:val="C55C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nsid w:val="4BCF1A58"/>
    <w:multiLevelType w:val="hybridMultilevel"/>
    <w:tmpl w:val="BB88C2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4CBA37DA"/>
    <w:multiLevelType w:val="hybridMultilevel"/>
    <w:tmpl w:val="6310C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
    <w:nsid w:val="4E73690E"/>
    <w:multiLevelType w:val="hybridMultilevel"/>
    <w:tmpl w:val="0C3E1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nsid w:val="5C236794"/>
    <w:multiLevelType w:val="hybridMultilevel"/>
    <w:tmpl w:val="DC9AA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CC78BC"/>
    <w:multiLevelType w:val="hybridMultilevel"/>
    <w:tmpl w:val="A8A078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E06BA3"/>
    <w:multiLevelType w:val="hybridMultilevel"/>
    <w:tmpl w:val="3FCC01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70426990"/>
    <w:multiLevelType w:val="multilevel"/>
    <w:tmpl w:val="1EE0E09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72AD1935"/>
    <w:multiLevelType w:val="hybridMultilevel"/>
    <w:tmpl w:val="F614F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9">
    <w:nsid w:val="7ED876B0"/>
    <w:multiLevelType w:val="hybridMultilevel"/>
    <w:tmpl w:val="15081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7"/>
  </w:num>
  <w:num w:numId="4">
    <w:abstractNumId w:val="19"/>
  </w:num>
  <w:num w:numId="5">
    <w:abstractNumId w:val="11"/>
  </w:num>
  <w:num w:numId="6">
    <w:abstractNumId w:val="8"/>
  </w:num>
  <w:num w:numId="7">
    <w:abstractNumId w:val="13"/>
  </w:num>
  <w:num w:numId="8">
    <w:abstractNumId w:val="10"/>
  </w:num>
  <w:num w:numId="9">
    <w:abstractNumId w:val="18"/>
  </w:num>
  <w:num w:numId="10">
    <w:abstractNumId w:val="12"/>
  </w:num>
  <w:num w:numId="11">
    <w:abstractNumId w:val="16"/>
  </w:num>
  <w:num w:numId="12">
    <w:abstractNumId w:val="2"/>
  </w:num>
  <w:num w:numId="13">
    <w:abstractNumId w:val="0"/>
  </w:num>
  <w:num w:numId="14">
    <w:abstractNumId w:val="6"/>
  </w:num>
  <w:num w:numId="15">
    <w:abstractNumId w:val="7"/>
  </w:num>
  <w:num w:numId="16">
    <w:abstractNumId w:val="3"/>
  </w:num>
  <w:num w:numId="17">
    <w:abstractNumId w:val="15"/>
  </w:num>
  <w:num w:numId="18">
    <w:abstractNumId w:val="9"/>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47"/>
    <w:rsid w:val="00000A5D"/>
    <w:rsid w:val="00113C0A"/>
    <w:rsid w:val="001158D4"/>
    <w:rsid w:val="00184970"/>
    <w:rsid w:val="0018657D"/>
    <w:rsid w:val="001B14F9"/>
    <w:rsid w:val="002E3B99"/>
    <w:rsid w:val="00361108"/>
    <w:rsid w:val="003B76C3"/>
    <w:rsid w:val="0043621C"/>
    <w:rsid w:val="004367C7"/>
    <w:rsid w:val="00440F2C"/>
    <w:rsid w:val="004538D8"/>
    <w:rsid w:val="004A0B29"/>
    <w:rsid w:val="005779C6"/>
    <w:rsid w:val="005829FE"/>
    <w:rsid w:val="006F65FA"/>
    <w:rsid w:val="00760224"/>
    <w:rsid w:val="00845A80"/>
    <w:rsid w:val="00965361"/>
    <w:rsid w:val="009B69A7"/>
    <w:rsid w:val="009E5A47"/>
    <w:rsid w:val="00A3371A"/>
    <w:rsid w:val="00C618BF"/>
    <w:rsid w:val="00C80E6A"/>
    <w:rsid w:val="00CF56D9"/>
    <w:rsid w:val="00D301DA"/>
    <w:rsid w:val="00DC3A0F"/>
    <w:rsid w:val="00DC7800"/>
    <w:rsid w:val="00DE178A"/>
    <w:rsid w:val="00E12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C7A96"/>
  <w14:defaultImageDpi w14:val="300"/>
  <w15:docId w15:val="{DED72D24-C8AC-4C8D-A820-A28982C2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A0F"/>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E1299E"/>
    <w:pPr>
      <w:keepNext/>
      <w:keepLines/>
      <w:spacing w:before="480" w:after="0" w:line="48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A0F"/>
    <w:pPr>
      <w:ind w:left="720"/>
      <w:contextualSpacing/>
    </w:pPr>
  </w:style>
  <w:style w:type="paragraph" w:styleId="Footer">
    <w:name w:val="footer"/>
    <w:basedOn w:val="Normal"/>
    <w:link w:val="FooterChar"/>
    <w:uiPriority w:val="99"/>
    <w:unhideWhenUsed/>
    <w:rsid w:val="00DC3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A0F"/>
    <w:rPr>
      <w:rFonts w:eastAsiaTheme="minorHAnsi"/>
      <w:sz w:val="22"/>
      <w:szCs w:val="22"/>
    </w:rPr>
  </w:style>
  <w:style w:type="character" w:styleId="PageNumber">
    <w:name w:val="page number"/>
    <w:rsid w:val="00DC3A0F"/>
    <w:rPr>
      <w:rFonts w:cs="Times New Roman"/>
    </w:rPr>
  </w:style>
  <w:style w:type="table" w:styleId="MediumShading2">
    <w:name w:val="Medium Shading 2"/>
    <w:basedOn w:val="TableNormal"/>
    <w:uiPriority w:val="64"/>
    <w:rsid w:val="00DC3A0F"/>
    <w:rPr>
      <w:rFonts w:eastAsiaTheme="minorHAns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E1299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1299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3B99"/>
    <w:rPr>
      <w:sz w:val="16"/>
      <w:szCs w:val="16"/>
    </w:rPr>
  </w:style>
  <w:style w:type="paragraph" w:styleId="CommentText">
    <w:name w:val="annotation text"/>
    <w:basedOn w:val="Normal"/>
    <w:link w:val="CommentTextChar"/>
    <w:uiPriority w:val="99"/>
    <w:semiHidden/>
    <w:unhideWhenUsed/>
    <w:rsid w:val="002E3B99"/>
    <w:pPr>
      <w:spacing w:line="240" w:lineRule="auto"/>
    </w:pPr>
    <w:rPr>
      <w:sz w:val="20"/>
      <w:szCs w:val="20"/>
    </w:rPr>
  </w:style>
  <w:style w:type="character" w:customStyle="1" w:styleId="CommentTextChar">
    <w:name w:val="Comment Text Char"/>
    <w:basedOn w:val="DefaultParagraphFont"/>
    <w:link w:val="CommentText"/>
    <w:uiPriority w:val="99"/>
    <w:semiHidden/>
    <w:rsid w:val="002E3B99"/>
    <w:rPr>
      <w:rFonts w:eastAsiaTheme="minorHAnsi"/>
      <w:sz w:val="20"/>
      <w:szCs w:val="20"/>
    </w:rPr>
  </w:style>
  <w:style w:type="paragraph" w:styleId="BalloonText">
    <w:name w:val="Balloon Text"/>
    <w:basedOn w:val="Normal"/>
    <w:link w:val="BalloonTextChar"/>
    <w:uiPriority w:val="99"/>
    <w:semiHidden/>
    <w:unhideWhenUsed/>
    <w:rsid w:val="00184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970"/>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Noble Network of Charter Schools</Company>
  <LinksUpToDate>false</LinksUpToDate>
  <CharactersWithSpaces>21404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lastModifiedBy>Gealy, Nicole</cp:lastModifiedBy>
  <cp:revision>4</cp:revision>
  <dcterms:created xsi:type="dcterms:W3CDTF">2014-09-08T16:21:00Z</dcterms:created>
  <dcterms:modified xsi:type="dcterms:W3CDTF">2014-10-14T15:56:00Z</dcterms:modified>
</cp:coreProperties>
</file>