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2C" w:rsidRPr="00E04B14" w:rsidRDefault="008D1D9B">
      <w:pPr>
        <w:rPr>
          <w:b/>
        </w:rPr>
      </w:pPr>
      <w:r w:rsidRPr="00E04B14">
        <w:rPr>
          <w:b/>
        </w:rPr>
        <w:t>Noble Street College Prep</w:t>
      </w:r>
    </w:p>
    <w:p w:rsidR="008D1D9B" w:rsidRPr="00E04B14" w:rsidRDefault="0050745E">
      <w:pPr>
        <w:rPr>
          <w:b/>
        </w:rPr>
      </w:pPr>
      <w:r>
        <w:rPr>
          <w:b/>
        </w:rPr>
        <w:t>ELA 9</w:t>
      </w:r>
      <w:r w:rsidRPr="0050745E">
        <w:rPr>
          <w:b/>
          <w:vertAlign w:val="superscript"/>
        </w:rPr>
        <w:t>th</w:t>
      </w:r>
      <w:r>
        <w:rPr>
          <w:b/>
        </w:rPr>
        <w:t xml:space="preserve"> grade</w:t>
      </w:r>
      <w:r w:rsidR="008D1D9B" w:rsidRPr="00E04B14">
        <w:rPr>
          <w:b/>
        </w:rPr>
        <w:t>: Units, Lesson Plans, and Assessments</w:t>
      </w:r>
    </w:p>
    <w:p w:rsidR="008D1D9B" w:rsidRPr="00E04B14" w:rsidRDefault="008D1D9B">
      <w:pPr>
        <w:rPr>
          <w:b/>
        </w:rPr>
      </w:pPr>
      <w:r w:rsidRPr="00E04B14">
        <w:rPr>
          <w:b/>
        </w:rPr>
        <w:t>9</w:t>
      </w:r>
      <w:r w:rsidRPr="00E04B14">
        <w:rPr>
          <w:b/>
          <w:vertAlign w:val="superscript"/>
        </w:rPr>
        <w:t>th</w:t>
      </w:r>
      <w:r w:rsidRPr="00E04B14">
        <w:rPr>
          <w:b/>
        </w:rPr>
        <w:t xml:space="preserve"> Grade </w:t>
      </w:r>
      <w:r w:rsidR="008253EA">
        <w:rPr>
          <w:b/>
        </w:rPr>
        <w:t>ELA</w:t>
      </w:r>
    </w:p>
    <w:p w:rsidR="008D1D9B" w:rsidRDefault="008D1D9B">
      <w:r w:rsidRPr="00E04B14">
        <w:rPr>
          <w:b/>
        </w:rPr>
        <w:t>Unit:</w:t>
      </w:r>
      <w:r>
        <w:t xml:space="preserve"> Global Issues</w:t>
      </w:r>
    </w:p>
    <w:p w:rsidR="008D1D9B" w:rsidRDefault="008D1D9B">
      <w:r w:rsidRPr="00E04B14">
        <w:rPr>
          <w:b/>
        </w:rPr>
        <w:t>Description:</w:t>
      </w:r>
      <w:r>
        <w:t xml:space="preserve"> The trajectory of our 9</w:t>
      </w:r>
      <w:r w:rsidRPr="008D1D9B">
        <w:rPr>
          <w:vertAlign w:val="superscript"/>
        </w:rPr>
        <w:t>th</w:t>
      </w:r>
      <w:r>
        <w:t xml:space="preserve"> grade students’ learning in Multicultural Studies starts with the individual in quarter 1 and moves to an exploration of issues outside of oneself and the immediate community by quarter 4.  The idea is that developmentally, 9</w:t>
      </w:r>
      <w:r w:rsidRPr="008D1D9B">
        <w:rPr>
          <w:vertAlign w:val="superscript"/>
        </w:rPr>
        <w:t>th</w:t>
      </w:r>
      <w:r>
        <w:t xml:space="preserve"> graders do best and “buy in” when the material is accessible and about them at the beginning of the year.  Through text, discuss</w:t>
      </w:r>
      <w:r w:rsidR="00E04B14">
        <w:t>ion, and pushes from teachers, students develop their way of thinking and can truly grasp and start to problem-solve around issues that plague our global communities.</w:t>
      </w:r>
      <w:r w:rsidR="008253EA">
        <w:t xml:space="preserve">  </w:t>
      </w:r>
      <w:r w:rsidR="00B958D8">
        <w:rPr>
          <w:i/>
        </w:rPr>
        <w:t>Lord of the Flies</w:t>
      </w:r>
      <w:r w:rsidR="00B958D8">
        <w:t xml:space="preserve"> is used to examine both power and evil in the world.  It allows students to explore these ideas before delving into their book club books and exploring larger global issues. </w:t>
      </w:r>
      <w:r w:rsidR="008253EA">
        <w:t xml:space="preserve"> </w:t>
      </w:r>
    </w:p>
    <w:p w:rsidR="00E04B14" w:rsidRPr="00E04B14" w:rsidRDefault="00E04B14">
      <w:pPr>
        <w:rPr>
          <w:b/>
        </w:rPr>
      </w:pPr>
      <w:r w:rsidRPr="00E04B14">
        <w:rPr>
          <w:b/>
        </w:rPr>
        <w:t>Materials Included:</w:t>
      </w:r>
    </w:p>
    <w:p w:rsidR="00E04B14" w:rsidRDefault="00E04B14" w:rsidP="00E04B14">
      <w:pPr>
        <w:pStyle w:val="ListParagraph"/>
        <w:numPr>
          <w:ilvl w:val="0"/>
          <w:numId w:val="1"/>
        </w:numPr>
      </w:pPr>
      <w:r>
        <w:t>Unit plan</w:t>
      </w:r>
    </w:p>
    <w:p w:rsidR="00E04B14" w:rsidRDefault="00D87C0B" w:rsidP="00E04B14">
      <w:pPr>
        <w:pStyle w:val="ListParagraph"/>
        <w:numPr>
          <w:ilvl w:val="0"/>
          <w:numId w:val="1"/>
        </w:numPr>
      </w:pPr>
      <w:r>
        <w:t>Sample l</w:t>
      </w:r>
      <w:r w:rsidR="00E04B14">
        <w:t>esson plan</w:t>
      </w:r>
    </w:p>
    <w:p w:rsidR="00E04B14" w:rsidRDefault="00E04B14" w:rsidP="00E04B14">
      <w:pPr>
        <w:pStyle w:val="ListParagraph"/>
        <w:numPr>
          <w:ilvl w:val="0"/>
          <w:numId w:val="1"/>
        </w:numPr>
      </w:pPr>
      <w:r>
        <w:t>Objectives calendar</w:t>
      </w:r>
    </w:p>
    <w:p w:rsidR="00E04B14" w:rsidRDefault="00E04B14" w:rsidP="00E04B14">
      <w:pPr>
        <w:pStyle w:val="ListParagraph"/>
        <w:numPr>
          <w:ilvl w:val="0"/>
          <w:numId w:val="1"/>
        </w:numPr>
      </w:pPr>
      <w:r>
        <w:t>Reading Annotation Guide</w:t>
      </w:r>
    </w:p>
    <w:p w:rsidR="00E04B14" w:rsidRDefault="00E04B14" w:rsidP="00E04B14">
      <w:pPr>
        <w:pStyle w:val="ListParagraph"/>
        <w:numPr>
          <w:ilvl w:val="0"/>
          <w:numId w:val="1"/>
        </w:numPr>
      </w:pPr>
      <w:r>
        <w:t>Daily Assessment (DAG)</w:t>
      </w:r>
    </w:p>
    <w:p w:rsidR="00E04B14" w:rsidRDefault="00E04B14" w:rsidP="00E04B14">
      <w:pPr>
        <w:pStyle w:val="ListParagraph"/>
        <w:numPr>
          <w:ilvl w:val="0"/>
          <w:numId w:val="1"/>
        </w:numPr>
      </w:pPr>
      <w:r>
        <w:t xml:space="preserve">Example Quiz </w:t>
      </w:r>
    </w:p>
    <w:p w:rsidR="008253EA" w:rsidRDefault="008253EA" w:rsidP="00E04B14">
      <w:pPr>
        <w:pStyle w:val="ListParagraph"/>
        <w:numPr>
          <w:ilvl w:val="0"/>
          <w:numId w:val="1"/>
        </w:numPr>
      </w:pPr>
      <w:r>
        <w:rPr>
          <w:i/>
        </w:rPr>
        <w:t>Lord of the Flies</w:t>
      </w:r>
      <w:r>
        <w:t xml:space="preserve"> Final Writing Assignment</w:t>
      </w:r>
    </w:p>
    <w:p w:rsidR="00A61270" w:rsidRPr="004529D4" w:rsidRDefault="00A61270" w:rsidP="0050745E">
      <w:pPr>
        <w:pStyle w:val="ListParagraph"/>
      </w:pPr>
      <w:bookmarkStart w:id="0" w:name="_GoBack"/>
      <w:bookmarkEnd w:id="0"/>
    </w:p>
    <w:sectPr w:rsidR="00A61270" w:rsidRPr="0045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F401E"/>
    <w:multiLevelType w:val="hybridMultilevel"/>
    <w:tmpl w:val="93B6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1F15"/>
    <w:multiLevelType w:val="hybridMultilevel"/>
    <w:tmpl w:val="B508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152F"/>
    <w:multiLevelType w:val="hybridMultilevel"/>
    <w:tmpl w:val="93B6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44BFA"/>
    <w:multiLevelType w:val="hybridMultilevel"/>
    <w:tmpl w:val="93B6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B"/>
    <w:rsid w:val="003C409A"/>
    <w:rsid w:val="004529D4"/>
    <w:rsid w:val="0050745E"/>
    <w:rsid w:val="0065742C"/>
    <w:rsid w:val="006F49E5"/>
    <w:rsid w:val="00746827"/>
    <w:rsid w:val="008253EA"/>
    <w:rsid w:val="008D1D9B"/>
    <w:rsid w:val="009062D1"/>
    <w:rsid w:val="00961EDF"/>
    <w:rsid w:val="00A61270"/>
    <w:rsid w:val="00A96B2D"/>
    <w:rsid w:val="00B958D8"/>
    <w:rsid w:val="00CE6368"/>
    <w:rsid w:val="00D87C0B"/>
    <w:rsid w:val="00E04B14"/>
    <w:rsid w:val="00F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B3CA7-97C7-4BB7-A135-9C830EA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Riggio, Ashley</dc:creator>
  <cp:lastModifiedBy>Kandler, Sara</cp:lastModifiedBy>
  <cp:revision>8</cp:revision>
  <dcterms:created xsi:type="dcterms:W3CDTF">2015-03-30T20:15:00Z</dcterms:created>
  <dcterms:modified xsi:type="dcterms:W3CDTF">2015-05-19T15:00:00Z</dcterms:modified>
</cp:coreProperties>
</file>