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A" w:rsidRDefault="00E9438A" w:rsidP="007A62E5">
      <w:pPr>
        <w:tabs>
          <w:tab w:val="left" w:pos="6120"/>
        </w:tabs>
        <w:jc w:val="center"/>
        <w:rPr>
          <w:rFonts w:ascii="Times New Roman" w:hAnsi="Times New Roman" w:cs="Times New Roman"/>
          <w:sz w:val="24"/>
          <w:szCs w:val="24"/>
        </w:rPr>
      </w:pPr>
      <w:r>
        <w:rPr>
          <w:rFonts w:ascii="Times New Roman" w:hAnsi="Times New Roman" w:cs="Times New Roman"/>
          <w:sz w:val="24"/>
          <w:szCs w:val="24"/>
        </w:rPr>
        <w:t>Evelyn Ann Charter Institute</w:t>
      </w:r>
    </w:p>
    <w:p w:rsidR="007A62E5" w:rsidRDefault="007A62E5" w:rsidP="007A62E5">
      <w:pPr>
        <w:tabs>
          <w:tab w:val="left" w:pos="6120"/>
        </w:tabs>
        <w:rPr>
          <w:rFonts w:ascii="Times New Roman" w:hAnsi="Times New Roman" w:cs="Times New Roman"/>
          <w:sz w:val="24"/>
          <w:szCs w:val="24"/>
        </w:rPr>
      </w:pPr>
      <w:r w:rsidRPr="007A62E5">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B5E7021" wp14:editId="510077EE">
                <wp:simplePos x="0" y="0"/>
                <wp:positionH relativeFrom="column">
                  <wp:posOffset>0</wp:posOffset>
                </wp:positionH>
                <wp:positionV relativeFrom="paragraph">
                  <wp:posOffset>157480</wp:posOffset>
                </wp:positionV>
                <wp:extent cx="19716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a:headEnd/>
                          <a:tailEnd/>
                        </a:ln>
                      </wps:spPr>
                      <wps:style>
                        <a:lnRef idx="2">
                          <a:schemeClr val="dk1"/>
                        </a:lnRef>
                        <a:fillRef idx="1">
                          <a:schemeClr val="lt1"/>
                        </a:fillRef>
                        <a:effectRef idx="0">
                          <a:schemeClr val="dk1"/>
                        </a:effectRef>
                        <a:fontRef idx="minor">
                          <a:schemeClr val="dk1"/>
                        </a:fontRef>
                      </wps:style>
                      <wps:txbx>
                        <w:txbxContent>
                          <w:p w:rsidR="007A62E5" w:rsidRPr="007A62E5" w:rsidRDefault="007A62E5">
                            <w:pPr>
                              <w:rPr>
                                <w:rFonts w:ascii="Times New Roman" w:hAnsi="Times New Roman" w:cs="Times New Roman"/>
                                <w:b/>
                                <w:sz w:val="24"/>
                              </w:rPr>
                            </w:pPr>
                            <w:r>
                              <w:rPr>
                                <w:rFonts w:ascii="Times New Roman" w:hAnsi="Times New Roman" w:cs="Times New Roman"/>
                                <w:b/>
                                <w:sz w:val="24"/>
                              </w:rPr>
                              <w:t>EXECUTIVE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5E7021" id="_x0000_t202" coordsize="21600,21600" o:spt="202" path="m,l,21600r21600,l21600,xe">
                <v:stroke joinstyle="miter"/>
                <v:path gradientshapeok="t" o:connecttype="rect"/>
              </v:shapetype>
              <v:shape id="Text Box 2" o:spid="_x0000_s1026" type="#_x0000_t202" style="position:absolute;margin-left:0;margin-top:12.4pt;width:155.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" fillcolor="#4c4c4c [961]" strokecolor="black [3200]" strokeweight="2pt">
                <v:fill color2="white [3201]" rotate="t" angle="45" colors="0 #959595;.5 #d6d6d6;1 white" focus="100%" type="gradient"/>
                <v:textbox>
                  <w:txbxContent>
                    <w:p w:rsidR="007A62E5" w:rsidRPr="007A62E5" w:rsidRDefault="007A62E5">
                      <w:pPr>
                        <w:rPr>
                          <w:rFonts w:ascii="Times New Roman" w:hAnsi="Times New Roman" w:cs="Times New Roman"/>
                          <w:b/>
                          <w:sz w:val="24"/>
                        </w:rPr>
                      </w:pPr>
                      <w:r>
                        <w:rPr>
                          <w:rFonts w:ascii="Times New Roman" w:hAnsi="Times New Roman" w:cs="Times New Roman"/>
                          <w:b/>
                          <w:sz w:val="24"/>
                        </w:rPr>
                        <w:t>EXECUTIVE SUMMARY</w:t>
                      </w:r>
                    </w:p>
                  </w:txbxContent>
                </v:textbox>
                <w10:wrap type="square"/>
              </v:shape>
            </w:pict>
          </mc:Fallback>
        </mc:AlternateContent>
      </w:r>
    </w:p>
    <w:p w:rsidR="007A62E5" w:rsidRPr="007A62E5" w:rsidRDefault="007A62E5" w:rsidP="007A62E5">
      <w:pPr>
        <w:tabs>
          <w:tab w:val="left" w:pos="6120"/>
        </w:tabs>
        <w:rPr>
          <w:rFonts w:ascii="Times New Roman" w:hAnsi="Times New Roman" w:cs="Times New Roman"/>
          <w:sz w:val="24"/>
          <w:szCs w:val="24"/>
        </w:rPr>
      </w:pPr>
    </w:p>
    <w:p w:rsidR="002D076E" w:rsidRPr="00D955D1" w:rsidRDefault="002D076E" w:rsidP="002D076E">
      <w:pPr>
        <w:rPr>
          <w:rFonts w:ascii="Times New Roman" w:hAnsi="Times New Roman" w:cs="Times New Roman"/>
          <w:sz w:val="20"/>
          <w:szCs w:val="20"/>
        </w:rPr>
      </w:pPr>
      <w:r w:rsidRPr="00D955D1">
        <w:rPr>
          <w:rFonts w:ascii="Times New Roman" w:hAnsi="Times New Roman" w:cs="Times New Roman"/>
          <w:i/>
          <w:sz w:val="20"/>
          <w:szCs w:val="20"/>
        </w:rPr>
        <w:t xml:space="preserve">“Educating the mind without educating the heart is no education at all.” </w:t>
      </w:r>
      <w:r w:rsidRPr="00D955D1">
        <w:rPr>
          <w:rFonts w:ascii="Times New Roman" w:hAnsi="Times New Roman" w:cs="Times New Roman"/>
          <w:sz w:val="20"/>
          <w:szCs w:val="20"/>
        </w:rPr>
        <w:t>–Aristotle</w:t>
      </w:r>
    </w:p>
    <w:p w:rsidR="00EF4B4F" w:rsidRPr="0036502A" w:rsidRDefault="0036502A" w:rsidP="00EF4B4F">
      <w:pPr>
        <w:tabs>
          <w:tab w:val="num" w:pos="0"/>
          <w:tab w:val="left" w:pos="360"/>
          <w:tab w:val="left" w:pos="900"/>
        </w:tabs>
        <w:jc w:val="both"/>
        <w:rPr>
          <w:rFonts w:ascii="Times New Roman" w:hAnsi="Times New Roman" w:cs="Times New Roman"/>
        </w:rPr>
      </w:pPr>
      <w:r>
        <w:rPr>
          <w:rFonts w:ascii="Times New Roman" w:eastAsia="Calibri" w:hAnsi="Times New Roman" w:cs="Times New Roman"/>
          <w:bCs/>
        </w:rPr>
        <w:tab/>
      </w:r>
      <w:r w:rsidR="00E9438A" w:rsidRPr="004D4112">
        <w:rPr>
          <w:rFonts w:ascii="Times New Roman" w:eastAsia="Calibri" w:hAnsi="Times New Roman" w:cs="Times New Roman"/>
          <w:bCs/>
        </w:rPr>
        <w:t xml:space="preserve">Evelyn Ann Charter Institute </w:t>
      </w:r>
      <w:r w:rsidR="00DF5B8B">
        <w:rPr>
          <w:rFonts w:ascii="Times New Roman" w:eastAsia="Calibri" w:hAnsi="Times New Roman" w:cs="Times New Roman"/>
          <w:bCs/>
        </w:rPr>
        <w:t xml:space="preserve">aims </w:t>
      </w:r>
      <w:r w:rsidR="00E9438A" w:rsidRPr="004D4112">
        <w:rPr>
          <w:rFonts w:ascii="Times New Roman" w:eastAsia="Calibri" w:hAnsi="Times New Roman" w:cs="Times New Roman"/>
          <w:bCs/>
        </w:rPr>
        <w:t>to open and operate one sc</w:t>
      </w:r>
      <w:r w:rsidR="00924C42">
        <w:rPr>
          <w:rFonts w:ascii="Times New Roman" w:eastAsia="Calibri" w:hAnsi="Times New Roman" w:cs="Times New Roman"/>
          <w:bCs/>
        </w:rPr>
        <w:t>hool in the f</w:t>
      </w:r>
      <w:r w:rsidR="009C2FC7">
        <w:rPr>
          <w:rFonts w:ascii="Times New Roman" w:eastAsia="Calibri" w:hAnsi="Times New Roman" w:cs="Times New Roman"/>
          <w:bCs/>
        </w:rPr>
        <w:t>all of 2018</w:t>
      </w:r>
      <w:r w:rsidR="00924C42">
        <w:rPr>
          <w:rFonts w:ascii="Times New Roman" w:eastAsia="Calibri" w:hAnsi="Times New Roman" w:cs="Times New Roman"/>
          <w:bCs/>
        </w:rPr>
        <w:t xml:space="preserve"> </w:t>
      </w:r>
      <w:r w:rsidR="00F657D7">
        <w:rPr>
          <w:rFonts w:ascii="Times New Roman" w:eastAsia="Calibri" w:hAnsi="Times New Roman" w:cs="Times New Roman"/>
          <w:bCs/>
        </w:rPr>
        <w:t xml:space="preserve">with a freshman class </w:t>
      </w:r>
      <w:r w:rsidR="009C2FC7">
        <w:rPr>
          <w:rFonts w:ascii="Times New Roman" w:eastAsia="Calibri" w:hAnsi="Times New Roman" w:cs="Times New Roman"/>
          <w:bCs/>
        </w:rPr>
        <w:t>only of 300 students</w:t>
      </w:r>
      <w:r w:rsidR="00F657D7">
        <w:rPr>
          <w:rFonts w:ascii="Times New Roman" w:eastAsia="Calibri" w:hAnsi="Times New Roman" w:cs="Times New Roman"/>
          <w:bCs/>
        </w:rPr>
        <w:t>, adding three additional freshmen class</w:t>
      </w:r>
      <w:r w:rsidR="009C2FC7">
        <w:rPr>
          <w:rFonts w:ascii="Times New Roman" w:eastAsia="Calibri" w:hAnsi="Times New Roman" w:cs="Times New Roman"/>
          <w:bCs/>
        </w:rPr>
        <w:t xml:space="preserve"> each year for a total of 12</w:t>
      </w:r>
      <w:r w:rsidR="00924C42">
        <w:rPr>
          <w:rFonts w:ascii="Times New Roman" w:eastAsia="Calibri" w:hAnsi="Times New Roman" w:cs="Times New Roman"/>
          <w:bCs/>
        </w:rPr>
        <w:t xml:space="preserve">00 students </w:t>
      </w:r>
      <w:r w:rsidR="00924C42" w:rsidRPr="004D4112">
        <w:rPr>
          <w:rFonts w:ascii="Times New Roman" w:eastAsia="Calibri" w:hAnsi="Times New Roman" w:cs="Times New Roman"/>
          <w:bCs/>
        </w:rPr>
        <w:t>in</w:t>
      </w:r>
      <w:r w:rsidR="00981FC0" w:rsidRPr="004D4112">
        <w:rPr>
          <w:rFonts w:ascii="Times New Roman" w:eastAsia="Calibri" w:hAnsi="Times New Roman" w:cs="Times New Roman"/>
          <w:bCs/>
        </w:rPr>
        <w:t xml:space="preserve"> the 34</w:t>
      </w:r>
      <w:r w:rsidR="00981FC0" w:rsidRPr="004D4112">
        <w:rPr>
          <w:rFonts w:ascii="Times New Roman" w:eastAsia="Calibri" w:hAnsi="Times New Roman" w:cs="Times New Roman"/>
          <w:bCs/>
          <w:vertAlign w:val="superscript"/>
        </w:rPr>
        <w:t>th</w:t>
      </w:r>
      <w:r w:rsidR="00981FC0" w:rsidRPr="004D4112">
        <w:rPr>
          <w:rFonts w:ascii="Times New Roman" w:eastAsia="Calibri" w:hAnsi="Times New Roman" w:cs="Times New Roman"/>
          <w:bCs/>
        </w:rPr>
        <w:t xml:space="preserve"> Ward on the far South side of Chicago.  EACI’s targeted </w:t>
      </w:r>
      <w:r w:rsidR="00EC1F03" w:rsidRPr="004D4112">
        <w:rPr>
          <w:rFonts w:ascii="Times New Roman" w:eastAsia="Calibri" w:hAnsi="Times New Roman" w:cs="Times New Roman"/>
          <w:bCs/>
        </w:rPr>
        <w:t xml:space="preserve">At Risk </w:t>
      </w:r>
      <w:r w:rsidR="00981FC0" w:rsidRPr="004D4112">
        <w:rPr>
          <w:rFonts w:ascii="Times New Roman" w:eastAsia="Calibri" w:hAnsi="Times New Roman" w:cs="Times New Roman"/>
          <w:bCs/>
        </w:rPr>
        <w:t>communities are West</w:t>
      </w:r>
      <w:r w:rsidR="001D69D3">
        <w:rPr>
          <w:rFonts w:ascii="Times New Roman" w:eastAsia="Calibri" w:hAnsi="Times New Roman" w:cs="Times New Roman"/>
          <w:bCs/>
        </w:rPr>
        <w:t xml:space="preserve"> Pullman, and parts of Roseland</w:t>
      </w:r>
      <w:r w:rsidR="00981FC0" w:rsidRPr="004D4112">
        <w:rPr>
          <w:rFonts w:ascii="Times New Roman" w:eastAsia="Calibri" w:hAnsi="Times New Roman" w:cs="Times New Roman"/>
          <w:bCs/>
        </w:rPr>
        <w:t xml:space="preserve"> and Morgan Park that are within the zip </w:t>
      </w:r>
      <w:r w:rsidR="001D69D3">
        <w:rPr>
          <w:rFonts w:ascii="Times New Roman" w:eastAsia="Calibri" w:hAnsi="Times New Roman" w:cs="Times New Roman"/>
          <w:bCs/>
        </w:rPr>
        <w:t>codes of 60643</w:t>
      </w:r>
      <w:r w:rsidR="004D4112" w:rsidRPr="004D4112">
        <w:rPr>
          <w:rFonts w:ascii="Times New Roman" w:eastAsia="Calibri" w:hAnsi="Times New Roman" w:cs="Times New Roman"/>
          <w:bCs/>
        </w:rPr>
        <w:t xml:space="preserve"> and 60628</w:t>
      </w:r>
      <w:r w:rsidR="00EF4B4F">
        <w:rPr>
          <w:rFonts w:ascii="Times New Roman" w:eastAsia="Calibri" w:hAnsi="Times New Roman" w:cs="Times New Roman"/>
          <w:bCs/>
        </w:rPr>
        <w:t xml:space="preserve">.  </w:t>
      </w:r>
      <w:r w:rsidR="00DF5B8B" w:rsidRPr="0036502A">
        <w:rPr>
          <w:rFonts w:ascii="Times New Roman" w:hAnsi="Times New Roman" w:cs="Times New Roman"/>
        </w:rPr>
        <w:t xml:space="preserve"> 0.2% of th</w:t>
      </w:r>
      <w:r w:rsidR="00EF4B4F">
        <w:rPr>
          <w:rFonts w:ascii="Times New Roman" w:hAnsi="Times New Roman" w:cs="Times New Roman"/>
        </w:rPr>
        <w:t>e</w:t>
      </w:r>
      <w:r w:rsidR="00DF5B8B" w:rsidRPr="0036502A">
        <w:rPr>
          <w:rFonts w:ascii="Times New Roman" w:hAnsi="Times New Roman" w:cs="Times New Roman"/>
        </w:rPr>
        <w:t xml:space="preserve"> students have "limited English proficiency</w:t>
      </w:r>
      <w:r w:rsidR="001D69D3">
        <w:rPr>
          <w:rFonts w:ascii="Times New Roman" w:hAnsi="Times New Roman" w:cs="Times New Roman"/>
        </w:rPr>
        <w:t>,”</w:t>
      </w:r>
      <w:r w:rsidR="00EF4B4F">
        <w:rPr>
          <w:rFonts w:ascii="Times New Roman" w:hAnsi="Times New Roman" w:cs="Times New Roman"/>
        </w:rPr>
        <w:t xml:space="preserve"> 98% of the </w:t>
      </w:r>
      <w:r>
        <w:rPr>
          <w:rFonts w:ascii="Times New Roman" w:hAnsi="Times New Roman" w:cs="Times New Roman"/>
        </w:rPr>
        <w:t xml:space="preserve">students </w:t>
      </w:r>
      <w:r w:rsidR="00DF5B8B" w:rsidRPr="0036502A">
        <w:rPr>
          <w:rFonts w:ascii="Times New Roman" w:hAnsi="Times New Roman" w:cs="Times New Roman"/>
        </w:rPr>
        <w:t>are classified as "e</w:t>
      </w:r>
      <w:r w:rsidR="00705A92">
        <w:rPr>
          <w:rFonts w:ascii="Times New Roman" w:hAnsi="Times New Roman" w:cs="Times New Roman"/>
        </w:rPr>
        <w:t>conomically disadvantaged</w:t>
      </w:r>
      <w:r w:rsidR="00EF4B4F">
        <w:rPr>
          <w:rFonts w:ascii="Times New Roman" w:hAnsi="Times New Roman" w:cs="Times New Roman"/>
        </w:rPr>
        <w:t>,</w:t>
      </w:r>
      <w:r w:rsidR="00705A92">
        <w:rPr>
          <w:rFonts w:ascii="Times New Roman" w:hAnsi="Times New Roman" w:cs="Times New Roman"/>
        </w:rPr>
        <w:t>”</w:t>
      </w:r>
      <w:r w:rsidR="00EF4B4F">
        <w:rPr>
          <w:rFonts w:ascii="Times New Roman" w:hAnsi="Times New Roman" w:cs="Times New Roman"/>
        </w:rPr>
        <w:t xml:space="preserve"> </w:t>
      </w:r>
      <w:r w:rsidR="00DF5B8B" w:rsidRPr="0036502A">
        <w:rPr>
          <w:rFonts w:ascii="Times New Roman" w:hAnsi="Times New Roman" w:cs="Times New Roman"/>
        </w:rPr>
        <w:t>94% are paying reduced lunch prices</w:t>
      </w:r>
      <w:r w:rsidR="00EF4B4F">
        <w:rPr>
          <w:rFonts w:ascii="Times New Roman" w:hAnsi="Times New Roman" w:cs="Times New Roman"/>
        </w:rPr>
        <w:t xml:space="preserve">, </w:t>
      </w:r>
      <w:r w:rsidR="004D121C">
        <w:rPr>
          <w:rFonts w:ascii="Times New Roman" w:hAnsi="Times New Roman" w:cs="Times New Roman"/>
        </w:rPr>
        <w:t>and 99</w:t>
      </w:r>
      <w:r w:rsidR="00EF4B4F">
        <w:rPr>
          <w:rFonts w:ascii="Times New Roman" w:hAnsi="Times New Roman" w:cs="Times New Roman"/>
        </w:rPr>
        <w:t>% of the students are African American</w:t>
      </w:r>
      <w:r w:rsidR="004D121C">
        <w:rPr>
          <w:rFonts w:ascii="Times New Roman" w:hAnsi="Times New Roman" w:cs="Times New Roman"/>
        </w:rPr>
        <w:t>.  M</w:t>
      </w:r>
      <w:r w:rsidR="00D955D1">
        <w:rPr>
          <w:rFonts w:ascii="Times New Roman" w:hAnsi="Times New Roman" w:cs="Times New Roman"/>
        </w:rPr>
        <w:t>ultiple schools have closed</w:t>
      </w:r>
      <w:r w:rsidR="00EF4B4F">
        <w:rPr>
          <w:rFonts w:ascii="Times New Roman" w:hAnsi="Times New Roman" w:cs="Times New Roman"/>
        </w:rPr>
        <w:t xml:space="preserve"> due to poor performance and low enrollment.  </w:t>
      </w:r>
      <w:r w:rsidR="001D69D3">
        <w:rPr>
          <w:rFonts w:ascii="Times New Roman" w:hAnsi="Times New Roman" w:cs="Times New Roman"/>
        </w:rPr>
        <w:t>By targeting these</w:t>
      </w:r>
      <w:r w:rsidR="00DF5B8B" w:rsidRPr="0036502A">
        <w:rPr>
          <w:rFonts w:ascii="Times New Roman" w:hAnsi="Times New Roman" w:cs="Times New Roman"/>
        </w:rPr>
        <w:t xml:space="preserve"> area</w:t>
      </w:r>
      <w:r w:rsidR="001D69D3">
        <w:rPr>
          <w:rFonts w:ascii="Times New Roman" w:hAnsi="Times New Roman" w:cs="Times New Roman"/>
        </w:rPr>
        <w:t>s</w:t>
      </w:r>
      <w:r w:rsidR="00DF5B8B" w:rsidRPr="0036502A">
        <w:rPr>
          <w:rFonts w:ascii="Times New Roman" w:hAnsi="Times New Roman" w:cs="Times New Roman"/>
        </w:rPr>
        <w:t>, we intend to recruit a population that is racially d</w:t>
      </w:r>
      <w:r w:rsidR="00EF4B4F">
        <w:rPr>
          <w:rFonts w:ascii="Times New Roman" w:hAnsi="Times New Roman" w:cs="Times New Roman"/>
        </w:rPr>
        <w:t xml:space="preserve">iverse </w:t>
      </w:r>
      <w:r w:rsidR="004D121C">
        <w:rPr>
          <w:rFonts w:ascii="Times New Roman" w:hAnsi="Times New Roman" w:cs="Times New Roman"/>
        </w:rPr>
        <w:t xml:space="preserve">to increase enrollment </w:t>
      </w:r>
      <w:r w:rsidR="00EF4B4F">
        <w:rPr>
          <w:rFonts w:ascii="Times New Roman" w:hAnsi="Times New Roman" w:cs="Times New Roman"/>
        </w:rPr>
        <w:t xml:space="preserve">as a result of the Wards realignment, and shall set a new </w:t>
      </w:r>
      <w:r w:rsidR="004D121C">
        <w:rPr>
          <w:rFonts w:ascii="Times New Roman" w:hAnsi="Times New Roman" w:cs="Times New Roman"/>
        </w:rPr>
        <w:t>high standard of success</w:t>
      </w:r>
      <w:r w:rsidR="00EF4B4F" w:rsidRPr="0036502A">
        <w:rPr>
          <w:rFonts w:ascii="Times New Roman" w:hAnsi="Times New Roman" w:cs="Times New Roman"/>
        </w:rPr>
        <w:t>, lifting students to greater levels of achievement.</w:t>
      </w:r>
    </w:p>
    <w:p w:rsidR="001822A0" w:rsidRPr="004D4112" w:rsidRDefault="00EF4B4F" w:rsidP="00EF4B4F">
      <w:pPr>
        <w:tabs>
          <w:tab w:val="num" w:pos="0"/>
          <w:tab w:val="left" w:pos="360"/>
          <w:tab w:val="left" w:pos="90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81FC0" w:rsidRPr="004D4112">
        <w:rPr>
          <w:rFonts w:ascii="Times New Roman" w:hAnsi="Times New Roman" w:cs="Times New Roman"/>
          <w:iCs/>
          <w:color w:val="000000" w:themeColor="text1"/>
          <w:shd w:val="clear" w:color="auto" w:fill="FFFFFF"/>
        </w:rPr>
        <w:t>Evelyn Ann Charter Institute is</w:t>
      </w:r>
      <w:r w:rsidR="00890828">
        <w:rPr>
          <w:rFonts w:ascii="Times New Roman" w:hAnsi="Times New Roman" w:cs="Times New Roman"/>
          <w:iCs/>
          <w:color w:val="000000" w:themeColor="text1"/>
          <w:shd w:val="clear" w:color="auto" w:fill="FFFFFF"/>
        </w:rPr>
        <w:t xml:space="preserve"> a XQ Super School Semi Finalist who is</w:t>
      </w:r>
      <w:r w:rsidR="00981FC0" w:rsidRPr="004D4112">
        <w:rPr>
          <w:rFonts w:ascii="Times New Roman" w:hAnsi="Times New Roman" w:cs="Times New Roman"/>
          <w:iCs/>
          <w:color w:val="000000" w:themeColor="text1"/>
          <w:shd w:val="clear" w:color="auto" w:fill="FFFFFF"/>
        </w:rPr>
        <w:t xml:space="preserve"> bound by our mission, </w:t>
      </w:r>
      <w:r w:rsidR="001822A0" w:rsidRPr="004D4112">
        <w:rPr>
          <w:rFonts w:ascii="Times New Roman" w:hAnsi="Times New Roman" w:cs="Times New Roman"/>
          <w:iCs/>
          <w:color w:val="000000" w:themeColor="text1"/>
          <w:shd w:val="clear" w:color="auto" w:fill="FFFFFF"/>
        </w:rPr>
        <w:t xml:space="preserve">vision, </w:t>
      </w:r>
      <w:r w:rsidR="00981FC0" w:rsidRPr="004D4112">
        <w:rPr>
          <w:rFonts w:ascii="Times New Roman" w:hAnsi="Times New Roman" w:cs="Times New Roman"/>
          <w:iCs/>
          <w:color w:val="000000" w:themeColor="text1"/>
          <w:shd w:val="clear" w:color="auto" w:fill="FFFFFF"/>
        </w:rPr>
        <w:t>core purpose</w:t>
      </w:r>
      <w:r w:rsidR="002D076E" w:rsidRPr="004D4112">
        <w:rPr>
          <w:rFonts w:ascii="Times New Roman" w:hAnsi="Times New Roman" w:cs="Times New Roman"/>
          <w:iCs/>
          <w:color w:val="000000" w:themeColor="text1"/>
          <w:shd w:val="clear" w:color="auto" w:fill="FFFFFF"/>
        </w:rPr>
        <w:t>,</w:t>
      </w:r>
      <w:r w:rsidR="00981FC0" w:rsidRPr="004D4112">
        <w:rPr>
          <w:rFonts w:ascii="Times New Roman" w:hAnsi="Times New Roman" w:cs="Times New Roman"/>
          <w:iCs/>
          <w:color w:val="000000" w:themeColor="text1"/>
          <w:shd w:val="clear" w:color="auto" w:fill="FFFFFF"/>
        </w:rPr>
        <w:t xml:space="preserve"> and values because they are the foundation of truths that we seek to develop our faculty, staff, and students. The mission of Evelyn Ann Charter Institute is to provide each student a diverse personalized education via a rigorous mastery curriculum in a safe, caring, and supportive environment that promotes self-discipline, critical thinking, creativity, collaboration, excellence, and student responsibility for learning. </w:t>
      </w:r>
      <w:r w:rsidR="001822A0" w:rsidRPr="004D4112">
        <w:rPr>
          <w:rFonts w:ascii="Times New Roman" w:hAnsi="Times New Roman" w:cs="Times New Roman"/>
          <w:iCs/>
          <w:color w:val="000000" w:themeColor="text1"/>
          <w:shd w:val="clear" w:color="auto" w:fill="FFFFFF"/>
        </w:rPr>
        <w:t xml:space="preserve">Our vision is to </w:t>
      </w:r>
      <w:r w:rsidR="001822A0" w:rsidRPr="004D4112">
        <w:rPr>
          <w:rFonts w:ascii="Times New Roman" w:hAnsi="Times New Roman" w:cs="Times New Roman"/>
        </w:rPr>
        <w:t>provide our diverse student body with the best 21</w:t>
      </w:r>
      <w:r w:rsidR="001822A0" w:rsidRPr="004D4112">
        <w:rPr>
          <w:rFonts w:ascii="Times New Roman" w:hAnsi="Times New Roman" w:cs="Times New Roman"/>
          <w:vertAlign w:val="superscript"/>
        </w:rPr>
        <w:t>st</w:t>
      </w:r>
      <w:r w:rsidR="001822A0" w:rsidRPr="004D4112">
        <w:rPr>
          <w:rFonts w:ascii="Times New Roman" w:hAnsi="Times New Roman" w:cs="Times New Roman"/>
        </w:rPr>
        <w:t xml:space="preserve"> century public Charter High School innovative and technological educat</w:t>
      </w:r>
      <w:r w:rsidR="001D69D3">
        <w:rPr>
          <w:rFonts w:ascii="Times New Roman" w:hAnsi="Times New Roman" w:cs="Times New Roman"/>
        </w:rPr>
        <w:t>ion up to and beyond graduation</w:t>
      </w:r>
      <w:r w:rsidR="001822A0" w:rsidRPr="004D4112">
        <w:rPr>
          <w:rFonts w:ascii="Times New Roman" w:hAnsi="Times New Roman" w:cs="Times New Roman"/>
        </w:rPr>
        <w:t xml:space="preserve"> with experienced-high quality dedicated teachers, a challenging and rigorous curriculum, student academic recommendation reports, personal laptop computers, hands-on and individual learning, and college and career related internships that will allow students to advance at their own rate according to their personal interests and learning ability.</w:t>
      </w:r>
    </w:p>
    <w:p w:rsidR="002D076E" w:rsidRPr="00171C26" w:rsidRDefault="00171C26" w:rsidP="00171C26">
      <w:pPr>
        <w:rPr>
          <w:rFonts w:ascii="Times New Roman" w:hAnsi="Times New Roman" w:cs="Times New Roman"/>
        </w:rPr>
      </w:pPr>
      <w:r>
        <w:rPr>
          <w:rFonts w:ascii="Times New Roman" w:hAnsi="Times New Roman" w:cs="Times New Roman"/>
        </w:rPr>
        <w:tab/>
      </w:r>
      <w:r w:rsidR="00D955D1" w:rsidRPr="00171C26">
        <w:rPr>
          <w:rFonts w:ascii="Times New Roman" w:hAnsi="Times New Roman" w:cs="Times New Roman"/>
        </w:rPr>
        <w:t xml:space="preserve">Additionally, </w:t>
      </w:r>
      <w:r w:rsidR="002D076E" w:rsidRPr="00171C26">
        <w:rPr>
          <w:rFonts w:ascii="Times New Roman" w:hAnsi="Times New Roman" w:cs="Times New Roman"/>
        </w:rPr>
        <w:t>EACI</w:t>
      </w:r>
      <w:r w:rsidR="001D69D3" w:rsidRPr="00171C26">
        <w:rPr>
          <w:rFonts w:ascii="Times New Roman" w:hAnsi="Times New Roman" w:cs="Times New Roman"/>
        </w:rPr>
        <w:t>’s</w:t>
      </w:r>
      <w:r w:rsidR="002D076E" w:rsidRPr="00171C26">
        <w:rPr>
          <w:rFonts w:ascii="Times New Roman" w:hAnsi="Times New Roman" w:cs="Times New Roman"/>
        </w:rPr>
        <w:t xml:space="preserve"> educational philosophy is that every student is entitled to a 21</w:t>
      </w:r>
      <w:r w:rsidR="002D076E" w:rsidRPr="00171C26">
        <w:rPr>
          <w:rFonts w:ascii="Times New Roman" w:hAnsi="Times New Roman" w:cs="Times New Roman"/>
          <w:vertAlign w:val="superscript"/>
        </w:rPr>
        <w:t>st</w:t>
      </w:r>
      <w:r w:rsidR="002D076E" w:rsidRPr="00171C26">
        <w:rPr>
          <w:rFonts w:ascii="Times New Roman" w:hAnsi="Times New Roman" w:cs="Times New Roman"/>
        </w:rPr>
        <w:t xml:space="preserve"> Century career and college preparatory 9-12 public high school education that engages their minds and hearts to help narrow the educational achievement gap between economically challenged and wealthy students by preparing all students to successfully compete both nationally and globally, and posi</w:t>
      </w:r>
      <w:r w:rsidR="001D69D3" w:rsidRPr="00171C26">
        <w:rPr>
          <w:rFonts w:ascii="Times New Roman" w:hAnsi="Times New Roman" w:cs="Times New Roman"/>
        </w:rPr>
        <w:t>tively impact their communities regardless of their race</w:t>
      </w:r>
      <w:r w:rsidR="002D076E" w:rsidRPr="00171C26">
        <w:rPr>
          <w:rFonts w:ascii="Times New Roman" w:hAnsi="Times New Roman" w:cs="Times New Roman"/>
        </w:rPr>
        <w:t xml:space="preserve"> or economic status.  </w:t>
      </w:r>
    </w:p>
    <w:p w:rsidR="00981FC0" w:rsidRPr="004D4112" w:rsidRDefault="00D955D1" w:rsidP="00981FC0">
      <w:pPr>
        <w:ind w:firstLine="720"/>
        <w:rPr>
          <w:rFonts w:ascii="Times New Roman" w:hAnsi="Times New Roman" w:cs="Times New Roman"/>
          <w:iCs/>
          <w:color w:val="000000" w:themeColor="text1"/>
          <w:shd w:val="clear" w:color="auto" w:fill="FFFFFF"/>
        </w:rPr>
      </w:pPr>
      <w:r>
        <w:rPr>
          <w:rFonts w:ascii="Times New Roman" w:hAnsi="Times New Roman" w:cs="Times New Roman"/>
          <w:iCs/>
          <w:color w:val="000000" w:themeColor="text1"/>
          <w:shd w:val="clear" w:color="auto" w:fill="FFFFFF"/>
        </w:rPr>
        <w:t xml:space="preserve">Further, </w:t>
      </w:r>
      <w:r w:rsidRPr="004D4112">
        <w:rPr>
          <w:rFonts w:ascii="Times New Roman" w:hAnsi="Times New Roman" w:cs="Times New Roman"/>
          <w:iCs/>
          <w:color w:val="000000" w:themeColor="text1"/>
          <w:shd w:val="clear" w:color="auto" w:fill="FFFFFF"/>
        </w:rPr>
        <w:t>the</w:t>
      </w:r>
      <w:r w:rsidR="00981FC0" w:rsidRPr="004D4112">
        <w:rPr>
          <w:rFonts w:ascii="Times New Roman" w:hAnsi="Times New Roman" w:cs="Times New Roman"/>
          <w:iCs/>
          <w:color w:val="000000" w:themeColor="text1"/>
          <w:shd w:val="clear" w:color="auto" w:fill="FFFFFF"/>
        </w:rPr>
        <w:t xml:space="preserve"> EACI team joins the parents and community </w:t>
      </w:r>
      <w:r w:rsidR="002D076E" w:rsidRPr="004D4112">
        <w:rPr>
          <w:rFonts w:ascii="Times New Roman" w:hAnsi="Times New Roman" w:cs="Times New Roman"/>
          <w:iCs/>
          <w:color w:val="000000" w:themeColor="text1"/>
          <w:shd w:val="clear" w:color="auto" w:fill="FFFFFF"/>
        </w:rPr>
        <w:t xml:space="preserve">in essence of fulfilling their </w:t>
      </w:r>
      <w:r w:rsidR="00ED3F27" w:rsidRPr="004D4112">
        <w:rPr>
          <w:rFonts w:ascii="Times New Roman" w:hAnsi="Times New Roman" w:cs="Times New Roman"/>
          <w:iCs/>
          <w:color w:val="000000" w:themeColor="text1"/>
          <w:shd w:val="clear" w:color="auto" w:fill="FFFFFF"/>
        </w:rPr>
        <w:t xml:space="preserve">immediate </w:t>
      </w:r>
      <w:r w:rsidR="002D076E" w:rsidRPr="004D4112">
        <w:rPr>
          <w:rFonts w:ascii="Times New Roman" w:hAnsi="Times New Roman" w:cs="Times New Roman"/>
          <w:iCs/>
          <w:color w:val="000000" w:themeColor="text1"/>
          <w:shd w:val="clear" w:color="auto" w:fill="FFFFFF"/>
        </w:rPr>
        <w:t>desired needs e</w:t>
      </w:r>
      <w:r w:rsidR="004D4112" w:rsidRPr="004D4112">
        <w:rPr>
          <w:rFonts w:ascii="Times New Roman" w:hAnsi="Times New Roman" w:cs="Times New Roman"/>
          <w:iCs/>
          <w:color w:val="000000" w:themeColor="text1"/>
          <w:shd w:val="clear" w:color="auto" w:fill="FFFFFF"/>
        </w:rPr>
        <w:t xml:space="preserve">xpressed in various community and faith based </w:t>
      </w:r>
      <w:r w:rsidR="002D076E" w:rsidRPr="004D4112">
        <w:rPr>
          <w:rFonts w:ascii="Times New Roman" w:hAnsi="Times New Roman" w:cs="Times New Roman"/>
          <w:iCs/>
          <w:color w:val="000000" w:themeColor="text1"/>
          <w:shd w:val="clear" w:color="auto" w:fill="FFFFFF"/>
        </w:rPr>
        <w:t xml:space="preserve">meetings </w:t>
      </w:r>
      <w:r w:rsidR="00981FC0" w:rsidRPr="004D4112">
        <w:rPr>
          <w:rFonts w:ascii="Times New Roman" w:hAnsi="Times New Roman" w:cs="Times New Roman"/>
          <w:iCs/>
          <w:color w:val="000000" w:themeColor="text1"/>
          <w:shd w:val="clear" w:color="auto" w:fill="FFFFFF"/>
        </w:rPr>
        <w:t>to assist the students in developing skills to become independent and self-sufficient adults who will succeed and contribute responsibly in local and global communities. Thus, EACI’s Core Purpose is to transfer extraordinary abilities from one person to another person through teaching. In fulfilling our core purpose (model of Lehigh University), we seek to:</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Develop leaders and inspire innovators through shared learning and life experiences, personal and intellectual development combined</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Promote student success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lastRenderedPageBreak/>
        <w:t>• For students: prepare them to engage in a world community, be good and productive citizens and instill value</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shd w:val="clear" w:color="auto" w:fill="FFFFFF"/>
        </w:rPr>
        <w:t>of high standards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For faculty: hold high expectations for quality of secondary education, training, scholarships, and creative</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shd w:val="clear" w:color="auto" w:fill="FFFFFF"/>
        </w:rPr>
        <w:t>work</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For staff: expect high quality in everything we do</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For alumni: be a lifelong resource and home to our graduates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Core Values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Educational Excellence that furthers intellectual curiosity, creative, ethical and social development through a</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shd w:val="clear" w:color="auto" w:fill="FFFFFF"/>
        </w:rPr>
        <w:t>broad range of programs centered on the students personalized learning plans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Student-Focused Community that embraces mutual respect, collaboration and diversity for the welfare of the</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shd w:val="clear" w:color="auto" w:fill="FFFFFF"/>
        </w:rPr>
        <w:t>individual and the institution</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Sense of Community/Collegiality - Our students build a community through leadership, volunteering,</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participation, networking, collaboration, and information sharing</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Integrity and Ethical Behavior - Our student’s exhibit integrity and ethical behavior and commits to EACI Code</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shd w:val="clear" w:color="auto" w:fill="FFFFFF"/>
        </w:rPr>
        <w:t>of Ethics</w:t>
      </w:r>
      <w:r w:rsidR="00981FC0" w:rsidRPr="004D4112">
        <w:rPr>
          <w:rStyle w:val="apple-converted-space"/>
          <w:rFonts w:ascii="Times New Roman" w:hAnsi="Times New Roman" w:cs="Times New Roman"/>
          <w:iCs/>
          <w:color w:val="000000" w:themeColor="text1"/>
          <w:shd w:val="clear" w:color="auto" w:fill="FFFFFF"/>
        </w:rPr>
        <w:t> </w:t>
      </w:r>
      <w:r w:rsidR="00981FC0" w:rsidRPr="004D4112">
        <w:rPr>
          <w:rFonts w:ascii="Times New Roman" w:hAnsi="Times New Roman" w:cs="Times New Roman"/>
          <w:iCs/>
          <w:color w:val="000000" w:themeColor="text1"/>
        </w:rPr>
        <w:br/>
      </w:r>
      <w:r w:rsidR="00981FC0" w:rsidRPr="004D4112">
        <w:rPr>
          <w:rFonts w:ascii="Times New Roman" w:hAnsi="Times New Roman" w:cs="Times New Roman"/>
          <w:iCs/>
          <w:color w:val="000000" w:themeColor="text1"/>
          <w:shd w:val="clear" w:color="auto" w:fill="FFFFFF"/>
        </w:rPr>
        <w:t>• Respect for Diversity - Our students respect the diversity of people, ideas and institutions</w:t>
      </w:r>
    </w:p>
    <w:p w:rsidR="00ED3F27" w:rsidRPr="004D4112" w:rsidRDefault="00D955D1" w:rsidP="00E91FB1">
      <w:pPr>
        <w:ind w:firstLine="720"/>
        <w:rPr>
          <w:rFonts w:ascii="Times New Roman" w:hAnsi="Times New Roman" w:cs="Times New Roman"/>
        </w:rPr>
      </w:pPr>
      <w:r>
        <w:rPr>
          <w:rFonts w:ascii="Times New Roman" w:hAnsi="Times New Roman" w:cs="Times New Roman"/>
        </w:rPr>
        <w:t xml:space="preserve">Thus, </w:t>
      </w:r>
      <w:r w:rsidR="00ED3F27" w:rsidRPr="004D4112">
        <w:rPr>
          <w:rFonts w:ascii="Times New Roman" w:hAnsi="Times New Roman" w:cs="Times New Roman"/>
        </w:rPr>
        <w:t>EACI plans to combine Chicago Public Schools Next Generation School model with Sir Ken Robinson</w:t>
      </w:r>
      <w:r w:rsidR="001D69D3">
        <w:rPr>
          <w:rFonts w:ascii="Times New Roman" w:hAnsi="Times New Roman" w:cs="Times New Roman"/>
        </w:rPr>
        <w:t>’s</w:t>
      </w:r>
      <w:r w:rsidR="00ED3F27" w:rsidRPr="004D4112">
        <w:rPr>
          <w:rFonts w:ascii="Times New Roman" w:hAnsi="Times New Roman" w:cs="Times New Roman"/>
        </w:rPr>
        <w:t xml:space="preserve"> philosophical belief which states and we strongly agree and believe, “Education doesn’t need to be reformed –it needs to be transformed.  The key to this transformation is not standardized education, but to personalize it, to build achievement on discovering the individualized talents of each child, to put students in an environment where they want to learn, and where they can naturally discover their true passions.”</w:t>
      </w:r>
      <w:r w:rsidR="00ED3F27" w:rsidRPr="004D4112">
        <w:rPr>
          <w:rFonts w:ascii="Times New Roman" w:hAnsi="Times New Roman" w:cs="Times New Roman"/>
          <w:b/>
        </w:rPr>
        <w:t xml:space="preserve">  </w:t>
      </w:r>
      <w:r w:rsidR="00ED3F27" w:rsidRPr="004D4112">
        <w:rPr>
          <w:rFonts w:ascii="Times New Roman" w:hAnsi="Times New Roman" w:cs="Times New Roman"/>
        </w:rPr>
        <w:t xml:space="preserve">  For instance, Maiers (2011) contended there is still hope for failing schools to improve academically with School Improvement Grants (SIG) that requires local unions, administrators, teachers, students and parents to work together to achieve academic success and by implementing the Transformational and NGS models of  utilizing technology in small student group learning to provide a rigorous and appropriate academic content and more learning time via individual instruction from the teacher and sharing knowledge with each other; increased professional development to enhance and retain highly qualified school staff; and more targeted reading that integrate academic services for both special needs students and English language learners.  Thus, a high school in Iowa was failing with students ranking from the 25</w:t>
      </w:r>
      <w:r w:rsidR="00ED3F27" w:rsidRPr="004D4112">
        <w:rPr>
          <w:rFonts w:ascii="Times New Roman" w:hAnsi="Times New Roman" w:cs="Times New Roman"/>
          <w:vertAlign w:val="superscript"/>
        </w:rPr>
        <w:t>th</w:t>
      </w:r>
      <w:r w:rsidR="00ED3F27" w:rsidRPr="004D4112">
        <w:rPr>
          <w:rFonts w:ascii="Times New Roman" w:hAnsi="Times New Roman" w:cs="Times New Roman"/>
        </w:rPr>
        <w:t xml:space="preserve"> to the 45</w:t>
      </w:r>
      <w:r w:rsidR="00ED3F27" w:rsidRPr="004D4112">
        <w:rPr>
          <w:rFonts w:ascii="Times New Roman" w:hAnsi="Times New Roman" w:cs="Times New Roman"/>
          <w:vertAlign w:val="superscript"/>
        </w:rPr>
        <w:t>th</w:t>
      </w:r>
      <w:r w:rsidR="00ED3F27" w:rsidRPr="004D4112">
        <w:rPr>
          <w:rFonts w:ascii="Times New Roman" w:hAnsi="Times New Roman" w:cs="Times New Roman"/>
        </w:rPr>
        <w:t xml:space="preserve"> percentile (Maiers, 2011).  After the school accepted the SIG, and utilized the transformational model the Iowa school’s overall student academic performance level escalated from last place to 2</w:t>
      </w:r>
      <w:r w:rsidR="00ED3F27" w:rsidRPr="004D4112">
        <w:rPr>
          <w:rFonts w:ascii="Times New Roman" w:hAnsi="Times New Roman" w:cs="Times New Roman"/>
          <w:vertAlign w:val="superscript"/>
        </w:rPr>
        <w:t>nd</w:t>
      </w:r>
      <w:r w:rsidR="00ED3F27" w:rsidRPr="004D4112">
        <w:rPr>
          <w:rFonts w:ascii="Times New Roman" w:hAnsi="Times New Roman" w:cs="Times New Roman"/>
        </w:rPr>
        <w:t xml:space="preserve"> in their district (Maiers, 2011).</w:t>
      </w:r>
    </w:p>
    <w:p w:rsidR="004D4112" w:rsidRPr="00705A92" w:rsidRDefault="0004257F" w:rsidP="00705A92">
      <w:pPr>
        <w:ind w:firstLine="720"/>
        <w:rPr>
          <w:rFonts w:ascii="Times New Roman" w:hAnsi="Times New Roman" w:cs="Times New Roman"/>
        </w:rPr>
      </w:pPr>
      <w:bookmarkStart w:id="0" w:name="_Toc227041882"/>
      <w:r w:rsidRPr="00705A92">
        <w:rPr>
          <w:rFonts w:ascii="Times New Roman" w:hAnsi="Times New Roman" w:cs="Times New Roman"/>
        </w:rPr>
        <w:t xml:space="preserve">Finally, </w:t>
      </w:r>
      <w:r w:rsidR="00E91FB1" w:rsidRPr="00705A92">
        <w:rPr>
          <w:rFonts w:ascii="Times New Roman" w:hAnsi="Times New Roman" w:cs="Times New Roman"/>
        </w:rPr>
        <w:t xml:space="preserve">EACI </w:t>
      </w:r>
      <w:r w:rsidR="004D4112" w:rsidRPr="00705A92">
        <w:rPr>
          <w:rFonts w:ascii="Times New Roman" w:hAnsi="Times New Roman" w:cs="Times New Roman"/>
        </w:rPr>
        <w:t>Leadership</w:t>
      </w:r>
      <w:bookmarkEnd w:id="0"/>
      <w:r w:rsidR="008A5AEE" w:rsidRPr="00705A92">
        <w:rPr>
          <w:rFonts w:ascii="Times New Roman" w:hAnsi="Times New Roman" w:cs="Times New Roman"/>
        </w:rPr>
        <w:t xml:space="preserve">, </w:t>
      </w:r>
      <w:r w:rsidR="004D4112" w:rsidRPr="00705A92">
        <w:rPr>
          <w:rFonts w:ascii="Times New Roman" w:hAnsi="Times New Roman" w:cs="Times New Roman"/>
        </w:rPr>
        <w:t>Charter School’s Board of Trus</w:t>
      </w:r>
      <w:r w:rsidR="001D69D3" w:rsidRPr="00705A92">
        <w:rPr>
          <w:rFonts w:ascii="Times New Roman" w:hAnsi="Times New Roman" w:cs="Times New Roman"/>
        </w:rPr>
        <w:t xml:space="preserve">tees and senior administration, and </w:t>
      </w:r>
      <w:r w:rsidR="004D4112" w:rsidRPr="00705A92">
        <w:rPr>
          <w:rFonts w:ascii="Times New Roman" w:hAnsi="Times New Roman" w:cs="Times New Roman"/>
        </w:rPr>
        <w:t>the a</w:t>
      </w:r>
      <w:r w:rsidR="00A428B3" w:rsidRPr="00705A92">
        <w:rPr>
          <w:rFonts w:ascii="Times New Roman" w:hAnsi="Times New Roman" w:cs="Times New Roman"/>
        </w:rPr>
        <w:t>pplicant team for this proposal</w:t>
      </w:r>
      <w:r w:rsidR="004D4112" w:rsidRPr="00705A92">
        <w:rPr>
          <w:rFonts w:ascii="Times New Roman" w:hAnsi="Times New Roman" w:cs="Times New Roman"/>
        </w:rPr>
        <w:t xml:space="preserve"> is comprised of high-capacity and experienced individuals with skill sets that demonstrate the capacity to establish and operate a successful charter school, including leadership, management, educat</w:t>
      </w:r>
      <w:r w:rsidR="00E91FB1" w:rsidRPr="00705A92">
        <w:rPr>
          <w:rFonts w:ascii="Times New Roman" w:hAnsi="Times New Roman" w:cs="Times New Roman"/>
        </w:rPr>
        <w:t xml:space="preserve">ion, business, finance, </w:t>
      </w:r>
      <w:r w:rsidR="008A5AEE" w:rsidRPr="00705A92">
        <w:rPr>
          <w:rFonts w:ascii="Times New Roman" w:hAnsi="Times New Roman" w:cs="Times New Roman"/>
        </w:rPr>
        <w:t>human r</w:t>
      </w:r>
      <w:r w:rsidR="00E91FB1" w:rsidRPr="00705A92">
        <w:rPr>
          <w:rFonts w:ascii="Times New Roman" w:hAnsi="Times New Roman" w:cs="Times New Roman"/>
        </w:rPr>
        <w:t>esources,</w:t>
      </w:r>
      <w:r w:rsidR="008A5AEE" w:rsidRPr="00705A92">
        <w:rPr>
          <w:rFonts w:ascii="Times New Roman" w:hAnsi="Times New Roman" w:cs="Times New Roman"/>
        </w:rPr>
        <w:t xml:space="preserve"> </w:t>
      </w:r>
      <w:r w:rsidR="00E91FB1" w:rsidRPr="00705A92">
        <w:rPr>
          <w:rFonts w:ascii="Times New Roman" w:hAnsi="Times New Roman" w:cs="Times New Roman"/>
        </w:rPr>
        <w:t>engineering</w:t>
      </w:r>
      <w:r w:rsidR="004D4112" w:rsidRPr="00705A92">
        <w:rPr>
          <w:rFonts w:ascii="Times New Roman" w:hAnsi="Times New Roman" w:cs="Times New Roman"/>
        </w:rPr>
        <w:t>, and community organizing.  Their deep involvement and commitment to this project provides oversight, enthusiasm, and capacity for success.</w:t>
      </w:r>
      <w:r w:rsidR="004D4112" w:rsidRPr="00705A92">
        <w:rPr>
          <w:rFonts w:ascii="Times New Roman" w:hAnsi="Times New Roman" w:cs="Times New Roman"/>
          <w:b/>
          <w:i/>
        </w:rPr>
        <w:t xml:space="preserve"> </w:t>
      </w:r>
      <w:r w:rsidR="008A5AEE" w:rsidRPr="00705A92">
        <w:rPr>
          <w:rFonts w:ascii="Times New Roman" w:hAnsi="Times New Roman" w:cs="Times New Roman"/>
        </w:rPr>
        <w:t>We are committed to recruiting additional committed, active Board members who bring a range of experiences and experti</w:t>
      </w:r>
      <w:r w:rsidR="00124F17">
        <w:rPr>
          <w:rFonts w:ascii="Times New Roman" w:hAnsi="Times New Roman" w:cs="Times New Roman"/>
        </w:rPr>
        <w:t xml:space="preserve">se. The Board will meet once every three </w:t>
      </w:r>
      <w:r w:rsidR="008A5AEE" w:rsidRPr="00705A92">
        <w:rPr>
          <w:rFonts w:ascii="Times New Roman" w:hAnsi="Times New Roman" w:cs="Times New Roman"/>
        </w:rPr>
        <w:t>month</w:t>
      </w:r>
      <w:r w:rsidR="00124F17">
        <w:rPr>
          <w:rFonts w:ascii="Times New Roman" w:hAnsi="Times New Roman" w:cs="Times New Roman"/>
        </w:rPr>
        <w:t xml:space="preserve">s (via </w:t>
      </w:r>
      <w:r w:rsidR="008A5AEE" w:rsidRPr="00705A92">
        <w:rPr>
          <w:rFonts w:ascii="Times New Roman" w:hAnsi="Times New Roman" w:cs="Times New Roman"/>
        </w:rPr>
        <w:t>face-to face</w:t>
      </w:r>
      <w:r w:rsidR="00124F17">
        <w:rPr>
          <w:rFonts w:ascii="Times New Roman" w:hAnsi="Times New Roman" w:cs="Times New Roman"/>
        </w:rPr>
        <w:t xml:space="preserve"> meetings</w:t>
      </w:r>
      <w:r w:rsidR="00144D0D">
        <w:rPr>
          <w:rFonts w:ascii="Times New Roman" w:hAnsi="Times New Roman" w:cs="Times New Roman"/>
        </w:rPr>
        <w:t xml:space="preserve"> at the school</w:t>
      </w:r>
      <w:bookmarkStart w:id="1" w:name="_GoBack"/>
      <w:bookmarkEnd w:id="1"/>
      <w:r w:rsidR="00124F17">
        <w:rPr>
          <w:rFonts w:ascii="Times New Roman" w:hAnsi="Times New Roman" w:cs="Times New Roman"/>
        </w:rPr>
        <w:t xml:space="preserve">); four </w:t>
      </w:r>
      <w:r w:rsidR="008A5AEE" w:rsidRPr="00705A92">
        <w:rPr>
          <w:rFonts w:ascii="Times New Roman" w:hAnsi="Times New Roman" w:cs="Times New Roman"/>
        </w:rPr>
        <w:t>times per school year to ensure the school is fulfilling its mission and charter.</w:t>
      </w:r>
    </w:p>
    <w:p w:rsidR="00124F17" w:rsidRPr="00705A92" w:rsidRDefault="00124F17">
      <w:pPr>
        <w:ind w:firstLine="720"/>
        <w:rPr>
          <w:rFonts w:ascii="Times New Roman" w:hAnsi="Times New Roman" w:cs="Times New Roman"/>
        </w:rPr>
      </w:pPr>
    </w:p>
    <w:sectPr w:rsidR="00124F17" w:rsidRPr="0070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3DE6"/>
    <w:multiLevelType w:val="multilevel"/>
    <w:tmpl w:val="A16E6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0D"/>
    <w:rsid w:val="0004257F"/>
    <w:rsid w:val="00124F17"/>
    <w:rsid w:val="00144D0D"/>
    <w:rsid w:val="00171C26"/>
    <w:rsid w:val="001822A0"/>
    <w:rsid w:val="001D69D3"/>
    <w:rsid w:val="002955D1"/>
    <w:rsid w:val="002A5407"/>
    <w:rsid w:val="002D076E"/>
    <w:rsid w:val="0036502A"/>
    <w:rsid w:val="003A4E0C"/>
    <w:rsid w:val="004B220D"/>
    <w:rsid w:val="004D121C"/>
    <w:rsid w:val="004D4112"/>
    <w:rsid w:val="00705A92"/>
    <w:rsid w:val="0073727E"/>
    <w:rsid w:val="007A62E5"/>
    <w:rsid w:val="00890828"/>
    <w:rsid w:val="008A5AEE"/>
    <w:rsid w:val="00924C42"/>
    <w:rsid w:val="00962FCE"/>
    <w:rsid w:val="00981FC0"/>
    <w:rsid w:val="009A7945"/>
    <w:rsid w:val="009C2FC7"/>
    <w:rsid w:val="00A428B3"/>
    <w:rsid w:val="00B86455"/>
    <w:rsid w:val="00D57829"/>
    <w:rsid w:val="00D955D1"/>
    <w:rsid w:val="00DF5B8B"/>
    <w:rsid w:val="00E91FB1"/>
    <w:rsid w:val="00E9438A"/>
    <w:rsid w:val="00EC1F03"/>
    <w:rsid w:val="00ED3F27"/>
    <w:rsid w:val="00EF4B4F"/>
    <w:rsid w:val="00F055C6"/>
    <w:rsid w:val="00F6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4D4112"/>
    <w:pPr>
      <w:keepNext/>
      <w:spacing w:before="240" w:after="60" w:line="240"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FC0"/>
  </w:style>
  <w:style w:type="character" w:customStyle="1" w:styleId="Heading2Char">
    <w:name w:val="Heading 2 Char"/>
    <w:basedOn w:val="DefaultParagraphFont"/>
    <w:link w:val="Heading2"/>
    <w:uiPriority w:val="99"/>
    <w:rsid w:val="004D4112"/>
    <w:rPr>
      <w:rFonts w:ascii="Times New Roman" w:eastAsia="Times New Roman" w:hAnsi="Times New Roman" w:cs="Times New Roman"/>
      <w:b/>
      <w:bCs/>
      <w:i/>
      <w:iCs/>
      <w:sz w:val="28"/>
      <w:szCs w:val="28"/>
    </w:rPr>
  </w:style>
  <w:style w:type="paragraph" w:customStyle="1" w:styleId="Default">
    <w:name w:val="Default"/>
    <w:uiPriority w:val="99"/>
    <w:rsid w:val="004D411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4D4112"/>
    <w:pPr>
      <w:keepNext/>
      <w:spacing w:before="240" w:after="60" w:line="240"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FC0"/>
  </w:style>
  <w:style w:type="character" w:customStyle="1" w:styleId="Heading2Char">
    <w:name w:val="Heading 2 Char"/>
    <w:basedOn w:val="DefaultParagraphFont"/>
    <w:link w:val="Heading2"/>
    <w:uiPriority w:val="99"/>
    <w:rsid w:val="004D4112"/>
    <w:rPr>
      <w:rFonts w:ascii="Times New Roman" w:eastAsia="Times New Roman" w:hAnsi="Times New Roman" w:cs="Times New Roman"/>
      <w:b/>
      <w:bCs/>
      <w:i/>
      <w:iCs/>
      <w:sz w:val="28"/>
      <w:szCs w:val="28"/>
    </w:rPr>
  </w:style>
  <w:style w:type="paragraph" w:customStyle="1" w:styleId="Default">
    <w:name w:val="Default"/>
    <w:uiPriority w:val="99"/>
    <w:rsid w:val="004D411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38066">
      <w:bodyDiv w:val="1"/>
      <w:marLeft w:val="0"/>
      <w:marRight w:val="0"/>
      <w:marTop w:val="0"/>
      <w:marBottom w:val="0"/>
      <w:divBdr>
        <w:top w:val="none" w:sz="0" w:space="0" w:color="auto"/>
        <w:left w:val="none" w:sz="0" w:space="0" w:color="auto"/>
        <w:bottom w:val="none" w:sz="0" w:space="0" w:color="auto"/>
        <w:right w:val="none" w:sz="0" w:space="0" w:color="auto"/>
      </w:divBdr>
    </w:div>
    <w:div w:id="8959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2018-04-19T23:31:00Z</dcterms:created>
  <dcterms:modified xsi:type="dcterms:W3CDTF">2018-04-19T23:31:00Z</dcterms:modified>
</cp:coreProperties>
</file>